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D71F" w14:textId="77777777" w:rsidR="00D73C86" w:rsidRDefault="00D73C86"/>
    <w:p w14:paraId="54CC783B" w14:textId="77777777" w:rsidR="00712B1C" w:rsidRDefault="00712B1C" w:rsidP="00185B26">
      <w:pPr>
        <w:ind w:right="-1775"/>
        <w:rPr>
          <w:b/>
          <w:sz w:val="36"/>
          <w:szCs w:val="28"/>
        </w:rPr>
      </w:pPr>
      <w:r w:rsidRPr="00185B26">
        <w:rPr>
          <w:b/>
          <w:sz w:val="36"/>
          <w:szCs w:val="28"/>
        </w:rPr>
        <w:t>MATRIZ TIPOLOGIA TRABAJOS O&amp;M vs DOM</w:t>
      </w:r>
      <w:r w:rsidR="00185B26">
        <w:rPr>
          <w:b/>
          <w:sz w:val="36"/>
          <w:szCs w:val="28"/>
        </w:rPr>
        <w:t>I</w:t>
      </w:r>
      <w:r w:rsidRPr="00185B26">
        <w:rPr>
          <w:b/>
          <w:sz w:val="36"/>
          <w:szCs w:val="28"/>
        </w:rPr>
        <w:t xml:space="preserve">NIOS DE LOS ELEMENTOS DE LA RED DE TELEFONIA </w:t>
      </w:r>
      <w:r w:rsidR="00185B26">
        <w:rPr>
          <w:b/>
          <w:sz w:val="36"/>
          <w:szCs w:val="28"/>
        </w:rPr>
        <w:t>C</w:t>
      </w:r>
      <w:r w:rsidRPr="00185B26">
        <w:rPr>
          <w:b/>
          <w:sz w:val="36"/>
          <w:szCs w:val="28"/>
        </w:rPr>
        <w:t>ORPORATIVA</w:t>
      </w:r>
      <w:r w:rsidR="00CE306D">
        <w:rPr>
          <w:b/>
          <w:sz w:val="36"/>
          <w:szCs w:val="28"/>
        </w:rPr>
        <w:t xml:space="preserve"> (V1_26</w:t>
      </w:r>
      <w:r w:rsidR="00F7536F" w:rsidRPr="00185B26">
        <w:rPr>
          <w:b/>
          <w:sz w:val="36"/>
          <w:szCs w:val="28"/>
        </w:rPr>
        <w:t>_10_2018)</w:t>
      </w:r>
    </w:p>
    <w:p w14:paraId="432D6393" w14:textId="77777777" w:rsidR="00185B26" w:rsidRPr="00712B1C" w:rsidRDefault="00F20CCF" w:rsidP="00185B26">
      <w:pPr>
        <w:ind w:right="-177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Sombreadas las celdas </w:t>
      </w:r>
      <w:r w:rsidR="00BD2AFE">
        <w:rPr>
          <w:b/>
          <w:sz w:val="28"/>
          <w:szCs w:val="28"/>
        </w:rPr>
        <w:t>o marcadas con (*) las</w:t>
      </w:r>
      <w:r>
        <w:rPr>
          <w:b/>
          <w:sz w:val="28"/>
          <w:szCs w:val="28"/>
        </w:rPr>
        <w:t xml:space="preserve"> actuaciones que pueden no formar parte del alcance mínimo comprometido </w:t>
      </w:r>
      <w:r w:rsidR="00BD2AFE">
        <w:rPr>
          <w:b/>
          <w:sz w:val="28"/>
          <w:szCs w:val="28"/>
        </w:rPr>
        <w:t>que pueden gestionarse por terceros en base a otros contratos con CYII o por otras áreas CYII</w:t>
      </w:r>
    </w:p>
    <w:tbl>
      <w:tblPr>
        <w:tblW w:w="9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20" w:firstRow="1" w:lastRow="0" w:firstColumn="0" w:lastColumn="0" w:noHBand="0" w:noVBand="1"/>
      </w:tblPr>
      <w:tblGrid>
        <w:gridCol w:w="2241"/>
        <w:gridCol w:w="3931"/>
        <w:gridCol w:w="3931"/>
        <w:gridCol w:w="3931"/>
        <w:gridCol w:w="3931"/>
        <w:gridCol w:w="3931"/>
        <w:gridCol w:w="3931"/>
        <w:gridCol w:w="3931"/>
      </w:tblGrid>
      <w:tr w:rsidR="00B517F0" w:rsidRPr="00712B1C" w14:paraId="14742504" w14:textId="77777777" w:rsidTr="0053172D">
        <w:trPr>
          <w:cantSplit/>
          <w:trHeight w:val="583"/>
          <w:tblHeader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3F51D22C" w14:textId="77777777" w:rsidR="00971E3B" w:rsidRDefault="00971E3B" w:rsidP="00971E3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Tipología</w:t>
            </w:r>
          </w:p>
          <w:p w14:paraId="40F8BEAC" w14:textId="77777777" w:rsidR="00971E3B" w:rsidRDefault="00971E3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  <w:p w14:paraId="21B79A69" w14:textId="77777777" w:rsidR="00971E3B" w:rsidRDefault="00971E3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  <w:p w14:paraId="1BAB8464" w14:textId="77777777" w:rsidR="00971E3B" w:rsidRDefault="00971E3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  <w:p w14:paraId="1E02A66E" w14:textId="77777777" w:rsidR="00971E3B" w:rsidRDefault="00971E3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  <w:p w14:paraId="66B782FB" w14:textId="77777777" w:rsidR="00971E3B" w:rsidRDefault="00971E3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  <w:p w14:paraId="2928B9CA" w14:textId="77777777" w:rsidR="00971E3B" w:rsidRPr="00712B1C" w:rsidRDefault="00971E3B" w:rsidP="00971E3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D</w:t>
            </w:r>
            <w:r w:rsidR="00B517F0"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ominio RED</w:t>
            </w:r>
          </w:p>
        </w:tc>
        <w:tc>
          <w:tcPr>
            <w:tcW w:w="3931" w:type="dxa"/>
            <w:shd w:val="clear" w:color="auto" w:fill="E7E6E6" w:themeFill="background2"/>
            <w:noWrap/>
            <w:hideMark/>
          </w:tcPr>
          <w:p w14:paraId="1A6C55B9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Incidencias</w:t>
            </w:r>
          </w:p>
          <w:p w14:paraId="49215DCB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(reportadas por usuarios, o responsables de negocio de CYII o identificadas a través de las herramientas de monitorización y/o de administración de las aplicaciones)</w:t>
            </w:r>
          </w:p>
        </w:tc>
        <w:tc>
          <w:tcPr>
            <w:tcW w:w="3931" w:type="dxa"/>
            <w:tcBorders>
              <w:bottom w:val="single" w:sz="4" w:space="0" w:color="auto"/>
            </w:tcBorders>
            <w:shd w:val="clear" w:color="auto" w:fill="E7E6E6" w:themeFill="background2"/>
            <w:noWrap/>
            <w:hideMark/>
          </w:tcPr>
          <w:p w14:paraId="20180871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Peticiones</w:t>
            </w:r>
          </w:p>
          <w:p w14:paraId="5508ACC5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(derivadas de solicitudes de usuarios o responsables de negocio de CYII)</w:t>
            </w:r>
          </w:p>
        </w:tc>
        <w:tc>
          <w:tcPr>
            <w:tcW w:w="3931" w:type="dxa"/>
            <w:shd w:val="clear" w:color="auto" w:fill="E7E6E6" w:themeFill="background2"/>
            <w:noWrap/>
            <w:hideMark/>
          </w:tcPr>
          <w:p w14:paraId="48D8D39D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Consultas</w:t>
            </w:r>
          </w:p>
          <w:p w14:paraId="413B03E7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(realizadas por usuarios y o responsables de negocio de CYII, o generadas en la gestión, a responder por el Servicio O&amp;M o a trasladar a terceros</w:t>
            </w:r>
          </w:p>
          <w:p w14:paraId="101194E8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</w:tc>
        <w:tc>
          <w:tcPr>
            <w:tcW w:w="3931" w:type="dxa"/>
            <w:shd w:val="clear" w:color="auto" w:fill="E7E6E6" w:themeFill="background2"/>
            <w:noWrap/>
            <w:hideMark/>
          </w:tcPr>
          <w:p w14:paraId="0D8A2F8C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Problemas</w:t>
            </w:r>
          </w:p>
          <w:p w14:paraId="094EC83B" w14:textId="77777777" w:rsidR="00B517F0" w:rsidRPr="00712B1C" w:rsidRDefault="00B517F0" w:rsidP="00577FD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(generalización de la incidencia hasta convertirlo en un problema a resolver)</w:t>
            </w:r>
          </w:p>
        </w:tc>
        <w:tc>
          <w:tcPr>
            <w:tcW w:w="3931" w:type="dxa"/>
            <w:shd w:val="clear" w:color="auto" w:fill="E7E6E6" w:themeFill="background2"/>
            <w:noWrap/>
            <w:hideMark/>
          </w:tcPr>
          <w:p w14:paraId="2E644604" w14:textId="77777777" w:rsidR="00B517F0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Cambios</w:t>
            </w:r>
          </w:p>
          <w:p w14:paraId="57DEE556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(derivados de la actividad natural de operación, mantenimiento y gestión de la Red de Telefonía Corporativa)</w:t>
            </w:r>
          </w:p>
        </w:tc>
        <w:tc>
          <w:tcPr>
            <w:tcW w:w="3931" w:type="dxa"/>
            <w:tcBorders>
              <w:bottom w:val="single" w:sz="4" w:space="0" w:color="auto"/>
            </w:tcBorders>
            <w:shd w:val="clear" w:color="auto" w:fill="E7E6E6" w:themeFill="background2"/>
            <w:noWrap/>
            <w:hideMark/>
          </w:tcPr>
          <w:p w14:paraId="1D1104F0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Proyectos</w:t>
            </w:r>
          </w:p>
        </w:tc>
        <w:tc>
          <w:tcPr>
            <w:tcW w:w="3931" w:type="dxa"/>
            <w:shd w:val="clear" w:color="auto" w:fill="E7E6E6" w:themeFill="background2"/>
            <w:noWrap/>
            <w:hideMark/>
          </w:tcPr>
          <w:p w14:paraId="30F725DC" w14:textId="77777777" w:rsidR="00B517F0" w:rsidRPr="00712B1C" w:rsidRDefault="00B517F0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Operación y Gestión</w:t>
            </w:r>
          </w:p>
        </w:tc>
      </w:tr>
      <w:tr w:rsidR="00712B1C" w:rsidRPr="00712B1C" w14:paraId="3EA6C3C1" w14:textId="77777777" w:rsidTr="007C109E">
        <w:trPr>
          <w:cantSplit/>
          <w:trHeight w:val="5195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46BCD7DB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Operadores</w:t>
            </w:r>
            <w:r w:rsidR="003E3D86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 xml:space="preserve"> Teleco (circuitos/móvil)</w:t>
            </w:r>
          </w:p>
          <w:p w14:paraId="55B1B863" w14:textId="77777777" w:rsidR="00CB7663" w:rsidRPr="00CB7663" w:rsidRDefault="00CB7663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Servicios de operador de telecomunicaciones (voz, datos, circuitos, Internet) necesarios para el funcionamiento de la Red de Telefonía Corporativa de CYII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1DFB80EA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548D4768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diagnóstico</w:t>
            </w:r>
          </w:p>
          <w:p w14:paraId="4AF935AD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Operador</w:t>
            </w:r>
          </w:p>
          <w:p w14:paraId="558CFFF8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resolución por un tercero hasta cierre.</w:t>
            </w:r>
          </w:p>
          <w:p w14:paraId="1D44A9EF" w14:textId="77777777" w:rsidR="00971E3B" w:rsidRDefault="00971E3B" w:rsidP="00971E3B">
            <w:pPr>
              <w:spacing w:after="0" w:line="240" w:lineRule="auto"/>
              <w:rPr>
                <w:rFonts w:eastAsia="Times New Roman" w:cstheme="minorHAnsi"/>
                <w:color w:val="2E74B5" w:themeColor="accent5" w:themeShade="BF"/>
                <w:sz w:val="20"/>
                <w:szCs w:val="20"/>
                <w:lang w:eastAsia="es-ES_tradnl"/>
              </w:rPr>
            </w:pPr>
          </w:p>
          <w:p w14:paraId="6E37EB52" w14:textId="77777777" w:rsidR="003E3D86" w:rsidRDefault="003E3D86" w:rsidP="00CB76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  <w:lang w:eastAsia="es-ES_tradnl"/>
              </w:rPr>
              <w:t>Indisponibilidad de los servicios prestados por los operadores (Internet, Circuitos, Servicios voz/datos) que impacten en los servicios de Red Telefonía Corporativa</w:t>
            </w:r>
          </w:p>
          <w:p w14:paraId="724B9D26" w14:textId="77777777" w:rsidR="009F3D60" w:rsidRPr="00544AB2" w:rsidRDefault="009F3D60" w:rsidP="009F3D60">
            <w:pPr>
              <w:spacing w:after="0" w:line="240" w:lineRule="auto"/>
              <w:ind w:left="360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9D8BE74" w14:textId="77777777" w:rsidR="00971E3B" w:rsidRPr="00544AB2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  <w:r w:rsidRPr="00544AB2">
              <w:rPr>
                <w:rFonts w:eastAsia="Times New Roman" w:cstheme="minorHAnsi"/>
                <w:color w:val="FF0000"/>
                <w:sz w:val="20"/>
                <w:szCs w:val="20"/>
                <w:highlight w:val="lightGray"/>
                <w:lang w:eastAsia="es-ES_tradnl"/>
              </w:rPr>
              <w:t>[</w:t>
            </w: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Actuación]</w:t>
            </w:r>
          </w:p>
          <w:p w14:paraId="6B0F4786" w14:textId="293E6C8C" w:rsidR="00971E3B" w:rsidRPr="00544AB2" w:rsidRDefault="00386628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 xml:space="preserve">(*) </w:t>
            </w:r>
            <w:r w:rsidR="00971E3B"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Recepción, registro, procesado (evaluar/validar)</w:t>
            </w:r>
          </w:p>
          <w:p w14:paraId="4437C249" w14:textId="761C332C" w:rsidR="00971E3B" w:rsidRPr="00544AB2" w:rsidRDefault="00625075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(*)</w:t>
            </w: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 xml:space="preserve"> </w:t>
            </w:r>
            <w:r w:rsidR="00971E3B"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Apertura en procedimiento de Operador</w:t>
            </w:r>
          </w:p>
          <w:p w14:paraId="2A2545DC" w14:textId="77777777" w:rsidR="00971E3B" w:rsidRPr="00544AB2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Seguimiento de provisión por un tercero</w:t>
            </w:r>
          </w:p>
          <w:p w14:paraId="72F5CC81" w14:textId="77777777" w:rsidR="003E3D86" w:rsidRPr="00544AB2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  <w:r w:rsidRPr="00544AB2"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  <w:t>Comprobaciones hasta aceptación y cierre.</w:t>
            </w:r>
          </w:p>
          <w:p w14:paraId="6555D50E" w14:textId="1228F840" w:rsidR="0038098A" w:rsidRPr="00544AB2" w:rsidRDefault="0038098A" w:rsidP="00FF2BCC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highlight w:val="lightGray"/>
                <w:lang w:eastAsia="es-ES_tradnl"/>
              </w:rPr>
            </w:pPr>
          </w:p>
          <w:p w14:paraId="28DB7233" w14:textId="77777777" w:rsidR="00AE1CCD" w:rsidRPr="00544AB2" w:rsidRDefault="00AE1CCD" w:rsidP="00AE1CCD">
            <w:pPr>
              <w:pStyle w:val="Prrafodelista"/>
              <w:spacing w:after="0" w:line="240" w:lineRule="auto"/>
              <w:ind w:left="85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4AB1CFEF" w14:textId="6B329AC7" w:rsidR="000777C1" w:rsidRPr="00FF2BCC" w:rsidRDefault="000777C1" w:rsidP="00FF2BCC">
            <w:pPr>
              <w:pStyle w:val="Prrafodelista"/>
              <w:spacing w:after="0" w:line="240" w:lineRule="auto"/>
              <w:ind w:left="312"/>
              <w:rPr>
                <w:rFonts w:eastAsia="Times New Roman" w:cstheme="minorHAnsi"/>
                <w:color w:val="FF0000"/>
                <w:sz w:val="20"/>
                <w:szCs w:val="20"/>
                <w:highlight w:val="lightGray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282F006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143ED4BF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49747090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Operador</w:t>
            </w:r>
          </w:p>
          <w:p w14:paraId="130F219A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resolución por un tercero</w:t>
            </w:r>
          </w:p>
          <w:p w14:paraId="4688C9E4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Comprobaciones hasta aceptación y cierre.</w:t>
            </w:r>
          </w:p>
          <w:p w14:paraId="08B60B78" w14:textId="77777777" w:rsidR="00703F07" w:rsidRPr="007C109E" w:rsidRDefault="00703F07" w:rsidP="00577FD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4AE2B3B0" w14:textId="77777777" w:rsidR="00D71767" w:rsidRPr="007C109E" w:rsidRDefault="00703F07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</w:t>
            </w:r>
            <w:r w:rsidR="00577FDA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cumulación de incidencias de impacto general de una tipificación específica, o en una sede específica que requieren un análisis detallado y un planteamiento de solución de complejidad media/alta</w:t>
            </w:r>
          </w:p>
          <w:p w14:paraId="76145082" w14:textId="77777777" w:rsidR="00577FDA" w:rsidRPr="007C109E" w:rsidRDefault="00703F07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</w:t>
            </w:r>
            <w:r w:rsidR="00577FDA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ncidencias intermitentes cuya reproducción para diagnóstico no es inmediata y requieren observación</w:t>
            </w:r>
            <w:r w:rsidR="00AC4AF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e investigación específica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046188CF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2CCA3129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Identificar, registrar, procesar (evaluar/validar)</w:t>
            </w:r>
          </w:p>
          <w:p w14:paraId="63CCC211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Operador</w:t>
            </w:r>
          </w:p>
          <w:p w14:paraId="413DEDA7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7FD2F396" w14:textId="77777777" w:rsidR="00703F07" w:rsidRPr="007C109E" w:rsidRDefault="00AE1CCD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Pruebas de </w:t>
            </w:r>
            <w:r w:rsidR="00971E3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aceptación y cierre.</w:t>
            </w:r>
          </w:p>
          <w:p w14:paraId="5AD7AC1D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EF2C0A9" w14:textId="77777777" w:rsidR="00185B26" w:rsidRPr="007C109E" w:rsidRDefault="00185B26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Cambios de </w:t>
            </w:r>
            <w:r w:rsidR="005A171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numeración de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cabecera</w:t>
            </w:r>
          </w:p>
          <w:p w14:paraId="61D5CAFD" w14:textId="77777777" w:rsidR="00185B26" w:rsidRPr="007C109E" w:rsidRDefault="00185B26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Petición de DDIs</w:t>
            </w:r>
          </w:p>
          <w:p w14:paraId="3662BFFB" w14:textId="57507451" w:rsidR="00233CD1" w:rsidRDefault="007C5D34" w:rsidP="008632E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(*) </w:t>
            </w:r>
            <w:r w:rsidR="00AE1CCD" w:rsidRPr="00233CD1">
              <w:rPr>
                <w:rFonts w:eastAsia="Times New Roman" w:cstheme="minorHAnsi"/>
                <w:sz w:val="20"/>
                <w:szCs w:val="20"/>
                <w:lang w:eastAsia="es-ES_tradnl"/>
              </w:rPr>
              <w:t>Red Inteligente</w:t>
            </w:r>
          </w:p>
          <w:p w14:paraId="670214F3" w14:textId="6722A00B" w:rsidR="00185B26" w:rsidRPr="00233CD1" w:rsidRDefault="00AE1CCD" w:rsidP="008632E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233CD1">
              <w:rPr>
                <w:rFonts w:eastAsia="Times New Roman" w:cstheme="minorHAnsi"/>
                <w:sz w:val="20"/>
                <w:szCs w:val="20"/>
                <w:lang w:eastAsia="es-ES_tradnl"/>
              </w:rPr>
              <w:t>Ampliaciones en circuitos Primarios</w:t>
            </w:r>
          </w:p>
          <w:p w14:paraId="55EA911B" w14:textId="77777777" w:rsidR="00C914F6" w:rsidRPr="007C109E" w:rsidRDefault="00C914F6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Migraciones de circuitos a otros operadores</w:t>
            </w:r>
          </w:p>
          <w:p w14:paraId="22CDA90E" w14:textId="77777777" w:rsidR="00185B26" w:rsidRPr="007C109E" w:rsidRDefault="00185B26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Bajas de circuitos primarios</w:t>
            </w:r>
          </w:p>
          <w:p w14:paraId="46DB354F" w14:textId="77777777" w:rsidR="00F2254B" w:rsidRPr="007C109E" w:rsidRDefault="00185B26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Bajas de servicios</w:t>
            </w:r>
          </w:p>
          <w:p w14:paraId="6298EC84" w14:textId="77777777" w:rsidR="00AE1CCD" w:rsidRPr="007C109E" w:rsidRDefault="00AE1CCD" w:rsidP="00AE1CC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1FB67579" w14:textId="77777777" w:rsidR="00971E3B" w:rsidRPr="007C109E" w:rsidRDefault="00577FDA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</w:t>
            </w:r>
            <w:r w:rsidR="00971E3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Actuación]</w:t>
            </w:r>
          </w:p>
          <w:p w14:paraId="35C55D8D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6FA2C5B5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Operador</w:t>
            </w:r>
          </w:p>
          <w:p w14:paraId="5287A8A3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395D6708" w14:textId="77777777" w:rsidR="00577FDA" w:rsidRPr="007C109E" w:rsidRDefault="00C914F6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Pruebas de </w:t>
            </w:r>
            <w:r w:rsidR="00971E3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aceptación y cierre.</w:t>
            </w:r>
          </w:p>
          <w:p w14:paraId="4F46745F" w14:textId="77777777" w:rsidR="00703F07" w:rsidRPr="007C109E" w:rsidRDefault="00703F07" w:rsidP="00577FD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5CEB51E0" w14:textId="77777777" w:rsidR="00F2254B" w:rsidRPr="007C109E" w:rsidRDefault="005A171E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Identificar necesidades y gestionar con el operador </w:t>
            </w:r>
            <w:r w:rsidR="00E92EB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</w:t>
            </w:r>
            <w:r w:rsidR="00F2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uevos circuitos</w:t>
            </w:r>
            <w:r w:rsidR="00D7176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primarios</w:t>
            </w:r>
            <w:r w:rsidR="00577FDA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para nuevas sedes o ampliación de las actuales</w:t>
            </w:r>
          </w:p>
          <w:p w14:paraId="4AB0F7C2" w14:textId="77777777" w:rsidR="00577FDA" w:rsidRPr="007C109E" w:rsidRDefault="005A171E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Identificar necesidades y gestionar </w:t>
            </w:r>
            <w:r w:rsidR="00E92EB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</w:t>
            </w:r>
            <w:r w:rsidR="00577FDA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uevos proveedores Servicios de Telecomunicación</w:t>
            </w:r>
          </w:p>
          <w:p w14:paraId="021DB136" w14:textId="77777777" w:rsidR="00AC4AF4" w:rsidRPr="007C109E" w:rsidRDefault="00AC4AF4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Pruebas de aceptación</w:t>
            </w:r>
          </w:p>
          <w:p w14:paraId="48240F07" w14:textId="77777777" w:rsidR="00AC4AF4" w:rsidRPr="007C109E" w:rsidRDefault="00AC4AF4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Inserción e integración en la Red de Telefonía de los circuitos y servicios entregados por el operador</w:t>
            </w:r>
          </w:p>
          <w:p w14:paraId="2A61520B" w14:textId="77777777" w:rsidR="005A171E" w:rsidRPr="007C109E" w:rsidRDefault="005A171E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Pruebas de interconectividad e interoperabilidad </w:t>
            </w:r>
          </w:p>
          <w:p w14:paraId="729539F3" w14:textId="77777777" w:rsidR="00F2254B" w:rsidRPr="007C109E" w:rsidRDefault="00F2254B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1DD03D4" w14:textId="77777777" w:rsidR="00971E3B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76E8D339" w14:textId="77777777" w:rsidR="00087518" w:rsidRPr="007C109E" w:rsidRDefault="00971E3B" w:rsidP="00971E3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Realizar tareas de operación y gestión programadas o derivadas de incidencias, peticiones, cambios y proyectos, para asegurar la disponibilidad y continuidad de los servicios y elementos de la Red, con la calidad establecida y la funcionalidad esperadas</w:t>
            </w:r>
          </w:p>
          <w:p w14:paraId="5CFC3189" w14:textId="77777777" w:rsidR="00703F07" w:rsidRPr="007C109E" w:rsidRDefault="00703F07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52052A1D" w14:textId="01B85866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de disponibilidad y comprobación de la calidad a través de sistemas de CYII</w:t>
            </w:r>
          </w:p>
          <w:p w14:paraId="2B2D701B" w14:textId="77777777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de los elementos críticos</w:t>
            </w:r>
          </w:p>
          <w:p w14:paraId="09327FEC" w14:textId="77777777" w:rsidR="009F3D60" w:rsidRPr="007C109E" w:rsidRDefault="009F3D60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Planificación y supervisión y gestión de actuaciones programadas que impliquen corte en la prestación de los servicios, incluyendo comunicación a usuarios de inicio y finalización de la actuación</w:t>
            </w:r>
          </w:p>
          <w:p w14:paraId="7162387A" w14:textId="77777777" w:rsidR="00087518" w:rsidRPr="007C109E" w:rsidRDefault="00087518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SLA</w:t>
            </w:r>
            <w:r w:rsidR="00166B15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acordados con los operadores</w:t>
            </w:r>
          </w:p>
          <w:p w14:paraId="601DA5EA" w14:textId="77777777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Actuaciones en elementos frontera de CYII o del Operador (operación delegada). </w:t>
            </w:r>
          </w:p>
          <w:p w14:paraId="6C72FD1D" w14:textId="5CC9025C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Operación SBCs para conexión con Centralita On Cloud (</w:t>
            </w:r>
            <w:r w:rsidR="00846F38">
              <w:rPr>
                <w:rFonts w:eastAsia="Times New Roman" w:cstheme="minorHAnsi"/>
                <w:sz w:val="20"/>
                <w:szCs w:val="20"/>
                <w:lang w:eastAsia="es-ES_tradnl"/>
              </w:rPr>
              <w:t>Teams Phone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)</w:t>
            </w:r>
          </w:p>
          <w:p w14:paraId="12652C16" w14:textId="77777777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y control de configuración y capacidades</w:t>
            </w:r>
          </w:p>
          <w:p w14:paraId="4E5906DB" w14:textId="77777777" w:rsidR="00166B15" w:rsidRPr="007C109E" w:rsidRDefault="00166B15" w:rsidP="004D1FA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Informes de actividad y calidad</w:t>
            </w:r>
          </w:p>
          <w:p w14:paraId="4868E89C" w14:textId="77777777" w:rsidR="00087518" w:rsidRPr="007C109E" w:rsidRDefault="00087518" w:rsidP="004D1FA6">
            <w:p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7BB07578" w14:textId="77777777" w:rsidR="00087518" w:rsidRPr="007C109E" w:rsidRDefault="00087518" w:rsidP="004D1FA6">
            <w:p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3B9783C4" w14:textId="77777777" w:rsidR="00D71767" w:rsidRPr="007C109E" w:rsidRDefault="00D71767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694D09" w:rsidRPr="00712B1C" w14:paraId="74EFE287" w14:textId="77777777" w:rsidTr="0053172D">
        <w:trPr>
          <w:cantSplit/>
          <w:trHeight w:val="4095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1EB09CE1" w14:textId="77777777" w:rsidR="00694D09" w:rsidRDefault="00694D09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Enrutamiento</w:t>
            </w:r>
          </w:p>
          <w:p w14:paraId="787F2E70" w14:textId="77777777" w:rsidR="00694D09" w:rsidRPr="00CB7663" w:rsidRDefault="00694D09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CB7663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(Gestión de las llamadas entrantes y encaminamiento hacia destino)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42258290" w14:textId="77777777" w:rsidR="0038098A" w:rsidRPr="00A15CA0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340E9C2A" w14:textId="77777777" w:rsidR="0038098A" w:rsidRPr="00A15CA0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diagnóstico</w:t>
            </w:r>
          </w:p>
          <w:p w14:paraId="2F89C689" w14:textId="77777777" w:rsidR="0038098A" w:rsidRPr="00A15CA0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O&amp;M N2 y</w:t>
            </w:r>
            <w:r w:rsidR="00F3424F"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N3 Fabricante y/u</w:t>
            </w:r>
            <w:r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otros grupos técnicos de CYII </w:t>
            </w:r>
          </w:p>
          <w:p w14:paraId="53922FFD" w14:textId="77777777" w:rsidR="0038098A" w:rsidRPr="00A15CA0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15CA0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resolución por un tercero hasta cierre.</w:t>
            </w:r>
          </w:p>
          <w:p w14:paraId="2A47DBEC" w14:textId="77777777" w:rsidR="0038098A" w:rsidRPr="00A15CA0" w:rsidRDefault="0038098A" w:rsidP="0038098A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2D2C0B58" w14:textId="77777777" w:rsidR="008340FC" w:rsidRPr="007C109E" w:rsidRDefault="008340FC" w:rsidP="00CB76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árbol de enrutamiento</w:t>
            </w:r>
          </w:p>
          <w:p w14:paraId="0DBBEDE9" w14:textId="77777777" w:rsidR="00694D09" w:rsidRPr="007C109E" w:rsidRDefault="00694D09" w:rsidP="00CB76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Caídas de servidores donde se alojan soluciones para enrutamiento de llamadas</w:t>
            </w:r>
          </w:p>
          <w:p w14:paraId="0BBF2104" w14:textId="77777777" w:rsidR="00CA0557" w:rsidRPr="007C109E" w:rsidRDefault="00CA0557" w:rsidP="00CA055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Indisponibilidad en la pasarela entre el maestro de datos (Telco)</w:t>
            </w:r>
          </w:p>
          <w:p w14:paraId="3E623D6B" w14:textId="7B1A501F" w:rsidR="00694D09" w:rsidRDefault="006F1C19" w:rsidP="00CB76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(*) </w:t>
            </w:r>
            <w:r w:rsidR="00694D09" w:rsidRPr="008340FC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Indisponibilidad de tecnología de otras centralitas (digitales, IP, On Cloud) </w:t>
            </w: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para gestión de operadora</w:t>
            </w:r>
          </w:p>
          <w:p w14:paraId="59DAF6BB" w14:textId="77777777" w:rsidR="006E7A95" w:rsidRDefault="006E7A95" w:rsidP="00CB766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sobre la procedencia de la llamada: si es interna o externa</w:t>
            </w:r>
          </w:p>
          <w:p w14:paraId="4C24ED61" w14:textId="77777777" w:rsidR="00694D09" w:rsidRPr="00712B1C" w:rsidRDefault="00694D09" w:rsidP="00EC623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FB388F7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659A46B1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6A96E1C5" w14:textId="77777777" w:rsidR="00F3424F" w:rsidRPr="007C109E" w:rsidRDefault="0038098A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Apertura en procedimiento </w:t>
            </w:r>
            <w:r w:rsidR="00F3424F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de O&amp;M N2 y N3 Fabricante y/u otros grupos técnicos de CYII </w:t>
            </w:r>
          </w:p>
          <w:p w14:paraId="39602ADE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39595A7E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Comprobaciones hasta aceptación y cierre</w:t>
            </w:r>
          </w:p>
          <w:p w14:paraId="33F1776E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5BFB123A" w14:textId="77777777" w:rsidR="00694D09" w:rsidRPr="007C109E" w:rsidRDefault="00694D09" w:rsidP="00BD2AF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Nuevos grupos de salto</w:t>
            </w:r>
          </w:p>
          <w:p w14:paraId="71A5A0CF" w14:textId="77777777" w:rsidR="00CA0557" w:rsidRPr="008340FC" w:rsidRDefault="00CA0557" w:rsidP="00CA0557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7A171B35" w14:textId="77777777" w:rsidR="008340FC" w:rsidRPr="00BD2AFE" w:rsidRDefault="008340FC" w:rsidP="008340FC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637BC3C0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1E119490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237D1CCD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Apertura en procedimiento de O&amp;M N2 y N3 Fabricante y/u otros grupos técnicos de CYII </w:t>
            </w:r>
          </w:p>
          <w:p w14:paraId="11C698B3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0ADCD5A9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Comprobaciones hasta aceptación y cierre</w:t>
            </w:r>
          </w:p>
          <w:p w14:paraId="54FD6493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Elaboración de respuesta y traslado a peticionario</w:t>
            </w:r>
          </w:p>
          <w:p w14:paraId="6B3B62A5" w14:textId="77777777" w:rsidR="006E7A95" w:rsidRPr="007C109E" w:rsidRDefault="006E7A9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sobre la procedencia de la llamada.</w:t>
            </w:r>
          </w:p>
          <w:p w14:paraId="60443619" w14:textId="6D820811" w:rsidR="006E7A95" w:rsidRPr="007C109E" w:rsidRDefault="006E7A95" w:rsidP="008340F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sobre 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la visualización de la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ocupación de la línea.</w:t>
            </w:r>
          </w:p>
          <w:p w14:paraId="33DC3520" w14:textId="77777777" w:rsidR="008340FC" w:rsidRPr="007C109E" w:rsidRDefault="006E7A95" w:rsidP="008340F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sobre la categoría (ámbito)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de una extensión de usuario </w:t>
            </w:r>
          </w:p>
          <w:p w14:paraId="21EED083" w14:textId="77777777" w:rsidR="00CA0557" w:rsidRPr="007C109E" w:rsidRDefault="006E7A9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 sobre las secretarias de la jerarquía o usuarios VIP</w:t>
            </w:r>
          </w:p>
          <w:p w14:paraId="61C1FACB" w14:textId="77777777" w:rsidR="006E7A95" w:rsidRPr="007C109E" w:rsidRDefault="006E7A9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campos </w:t>
            </w:r>
            <w:r w:rsidR="00CA055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específicos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de base de datos</w:t>
            </w:r>
          </w:p>
          <w:p w14:paraId="69BF2957" w14:textId="77777777" w:rsidR="008340FC" w:rsidRPr="007C109E" w:rsidRDefault="008340FC" w:rsidP="008340FC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65A1E883" w14:textId="77777777" w:rsidR="008340FC" w:rsidRPr="007C109E" w:rsidRDefault="008340FC" w:rsidP="008340FC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0F61D7BD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379E2196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487B4C9C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Apertura en procedimiento de O&amp;M N2 y N3 Fabricante y/u otros grupos técnicos de CYII </w:t>
            </w:r>
          </w:p>
          <w:p w14:paraId="3D36E3B3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7DCA1A7F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Comprobaciones hasta aceptación y cierre</w:t>
            </w:r>
          </w:p>
          <w:p w14:paraId="4D677D7C" w14:textId="77777777" w:rsidR="0038098A" w:rsidRPr="007C109E" w:rsidRDefault="0038098A" w:rsidP="0038098A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2DF1577" w14:textId="77777777" w:rsidR="00C0796C" w:rsidRPr="007C109E" w:rsidRDefault="00C0796C" w:rsidP="0038098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  <w:p w14:paraId="134729B6" w14:textId="77777777" w:rsidR="00CA0557" w:rsidRPr="007C109E" w:rsidRDefault="00CA0557" w:rsidP="00CA0557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C17D66D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2989ECFD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Identificar, registrar, procesar (evaluar/validar)</w:t>
            </w:r>
          </w:p>
          <w:p w14:paraId="2B557423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O&amp;M N2 y N3 Fabricante y otros grupos técnicos CYII.</w:t>
            </w:r>
          </w:p>
          <w:p w14:paraId="08552E79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cambio por un tercero</w:t>
            </w:r>
          </w:p>
          <w:p w14:paraId="46E47D92" w14:textId="77777777" w:rsidR="0038098A" w:rsidRPr="007C109E" w:rsidRDefault="0038098A" w:rsidP="0038098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Pruebas de aceptación y cierre</w:t>
            </w:r>
          </w:p>
          <w:p w14:paraId="46B22AEC" w14:textId="77777777" w:rsidR="0038098A" w:rsidRPr="007C109E" w:rsidRDefault="0038098A" w:rsidP="0038098A">
            <w:pPr>
              <w:pStyle w:val="Prrafodelista"/>
              <w:spacing w:after="0" w:line="240" w:lineRule="auto"/>
              <w:ind w:left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3C1AF983" w14:textId="77777777" w:rsidR="0038098A" w:rsidRPr="007C109E" w:rsidRDefault="0038098A" w:rsidP="0038098A">
            <w:pPr>
              <w:pStyle w:val="Prrafodelista"/>
              <w:spacing w:after="0" w:line="240" w:lineRule="auto"/>
              <w:ind w:left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71E2E7BC" w14:textId="77777777" w:rsidR="00CA0557" w:rsidRPr="007C109E" w:rsidRDefault="00CA0557" w:rsidP="00CA0557">
            <w:pPr>
              <w:pStyle w:val="Prrafodelista"/>
              <w:spacing w:after="0" w:line="240" w:lineRule="auto"/>
              <w:ind w:left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8E10CA3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5CAE8E13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Recepción, registro, procesado (evaluar/validar)</w:t>
            </w:r>
          </w:p>
          <w:p w14:paraId="2F8D45F8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Apertura en procedimiento de O&amp;M N2 y N3 Fabricante y otros grupos técnicos CYII.</w:t>
            </w:r>
          </w:p>
          <w:p w14:paraId="59C2177B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de provisión por un tercero</w:t>
            </w:r>
          </w:p>
          <w:p w14:paraId="060BA21A" w14:textId="77777777" w:rsidR="00F3424F" w:rsidRPr="007C109E" w:rsidRDefault="00F3424F" w:rsidP="00F3424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Pruebas de aceptación y cierre.</w:t>
            </w:r>
          </w:p>
          <w:p w14:paraId="07567FD0" w14:textId="77777777" w:rsidR="00F3424F" w:rsidRPr="007C109E" w:rsidRDefault="00F3424F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C72032A" w14:textId="094689E5" w:rsidR="00694D09" w:rsidRPr="007C109E" w:rsidRDefault="00694D09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CF0295D" w14:textId="77777777" w:rsidR="0053172D" w:rsidRPr="00A26422" w:rsidRDefault="0053172D" w:rsidP="0053172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26422">
              <w:rPr>
                <w:rFonts w:eastAsia="Times New Roman" w:cstheme="minorHAnsi"/>
                <w:sz w:val="20"/>
                <w:szCs w:val="20"/>
                <w:lang w:eastAsia="es-ES_tradnl"/>
              </w:rPr>
              <w:t>[Actuación]</w:t>
            </w:r>
          </w:p>
          <w:p w14:paraId="046FBD17" w14:textId="77777777" w:rsidR="0053172D" w:rsidRPr="00A26422" w:rsidRDefault="0053172D" w:rsidP="0053172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26422">
              <w:rPr>
                <w:rFonts w:eastAsia="Times New Roman" w:cstheme="minorHAnsi"/>
                <w:sz w:val="20"/>
                <w:szCs w:val="20"/>
                <w:lang w:eastAsia="es-ES_tradnl"/>
              </w:rPr>
              <w:t>Realizar tareas de operación y gestión programadas o derivadas de incidencias, peticiones, cambios y proyectos, para asegurar la disponibilidad y continuidad de los servicios con la calidad establecida y la funcionalidad esperadas</w:t>
            </w:r>
          </w:p>
          <w:p w14:paraId="4DB5C8D6" w14:textId="77777777" w:rsidR="00A26422" w:rsidRPr="00A26422" w:rsidRDefault="00A26422" w:rsidP="0053172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51E69D65" w14:textId="77777777" w:rsidR="00A26422" w:rsidRDefault="00A26422" w:rsidP="00A2642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A26422">
              <w:rPr>
                <w:rFonts w:eastAsia="Times New Roman" w:cstheme="minorHAnsi"/>
                <w:sz w:val="20"/>
                <w:szCs w:val="20"/>
                <w:lang w:eastAsia="es-ES_tradnl"/>
              </w:rPr>
              <w:t>- Gestión de cortes de servicio por aplicación de parches y actualización de versiones</w:t>
            </w:r>
          </w:p>
          <w:p w14:paraId="17311BDD" w14:textId="77777777" w:rsidR="00A26422" w:rsidRPr="00694D09" w:rsidRDefault="00A26422" w:rsidP="00A26422">
            <w:p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694D09">
              <w:rPr>
                <w:rFonts w:eastAsia="Times New Roman" w:cstheme="minorHAnsi"/>
                <w:sz w:val="20"/>
                <w:szCs w:val="20"/>
                <w:lang w:eastAsia="es-ES_tradnl"/>
              </w:rPr>
              <w:t>Control licencias de usuario si aplica</w:t>
            </w:r>
          </w:p>
          <w:p w14:paraId="52069D8A" w14:textId="77777777" w:rsidR="00A26422" w:rsidRPr="00694D09" w:rsidRDefault="00A26422" w:rsidP="00A26422">
            <w:p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694D09">
              <w:rPr>
                <w:rFonts w:eastAsia="Times New Roman" w:cstheme="minorHAnsi"/>
                <w:sz w:val="20"/>
                <w:szCs w:val="20"/>
                <w:lang w:eastAsia="es-ES_tradnl"/>
              </w:rPr>
              <w:t>-</w:t>
            </w:r>
            <w:r w:rsidRPr="00694D09">
              <w:rPr>
                <w:rFonts w:eastAsia="Times New Roman" w:cstheme="minorHAnsi"/>
                <w:sz w:val="20"/>
                <w:szCs w:val="20"/>
                <w:lang w:eastAsia="es-ES_tradnl"/>
              </w:rPr>
              <w:tab/>
              <w:t>Control de versiones, compatibilidades entre distintos elementos</w:t>
            </w:r>
          </w:p>
          <w:p w14:paraId="62D69012" w14:textId="77777777" w:rsidR="00A26422" w:rsidRPr="00A26422" w:rsidRDefault="00A26422" w:rsidP="00A26422">
            <w:pPr>
              <w:tabs>
                <w:tab w:val="left" w:pos="306"/>
              </w:tabs>
              <w:spacing w:after="0" w:line="240" w:lineRule="auto"/>
              <w:ind w:left="39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694D09">
              <w:rPr>
                <w:rFonts w:eastAsia="Times New Roman" w:cstheme="minorHAnsi"/>
                <w:sz w:val="20"/>
                <w:szCs w:val="20"/>
                <w:lang w:eastAsia="es-ES_tradnl"/>
              </w:rPr>
              <w:t>-</w:t>
            </w:r>
            <w:r w:rsidRPr="00694D09">
              <w:rPr>
                <w:rFonts w:eastAsia="Times New Roman" w:cstheme="minorHAnsi"/>
                <w:sz w:val="20"/>
                <w:szCs w:val="20"/>
                <w:lang w:eastAsia="es-ES_tradnl"/>
              </w:rPr>
              <w:tab/>
              <w:t>Control de paso a producción</w:t>
            </w:r>
          </w:p>
          <w:p w14:paraId="5C61F3AE" w14:textId="77777777" w:rsidR="00A26422" w:rsidRPr="007C109E" w:rsidRDefault="00A26422" w:rsidP="0053172D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</w:p>
          <w:p w14:paraId="34CE3EB1" w14:textId="77777777" w:rsidR="00694D09" w:rsidRPr="006D3472" w:rsidRDefault="00694D09" w:rsidP="0020254B">
            <w:p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  <w:t xml:space="preserve">- </w:t>
            </w:r>
            <w:r w:rsidR="0020254B" w:rsidRPr="007C109E"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  <w:t xml:space="preserve">  </w:t>
            </w:r>
            <w:r w:rsidRPr="006D3472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Informes de volumetrías actividad, calidad y eficiencia en gestión de llamadas:</w:t>
            </w:r>
          </w:p>
          <w:p w14:paraId="0F1C608E" w14:textId="77777777" w:rsidR="0053172D" w:rsidRPr="006D3472" w:rsidRDefault="0053172D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4EB0EFE4" w14:textId="77777777" w:rsidR="00694D09" w:rsidRPr="0053172D" w:rsidRDefault="00694D09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6D3472">
              <w:rPr>
                <w:rFonts w:eastAsia="Times New Roman" w:cstheme="minorHAnsi"/>
                <w:sz w:val="20"/>
                <w:szCs w:val="20"/>
                <w:lang w:eastAsia="es-ES_tradnl"/>
              </w:rPr>
              <w:t>Todo lo anterior alineado y coordinado con los Informes de Servicio de los responsables del Servicios de Operadoras para Atención de Centralitas o de otros Servicios de Atención a</w:t>
            </w:r>
            <w:r w:rsidR="007C109E" w:rsidRPr="006D3472">
              <w:rPr>
                <w:rFonts w:eastAsia="Times New Roman" w:cstheme="minorHAnsi"/>
                <w:sz w:val="20"/>
                <w:szCs w:val="20"/>
                <w:lang w:eastAsia="es-ES_tradnl"/>
              </w:rPr>
              <w:t>l</w:t>
            </w:r>
            <w:r w:rsidRPr="006D3472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Cliente (*)</w:t>
            </w:r>
          </w:p>
        </w:tc>
      </w:tr>
      <w:tr w:rsidR="00712B1C" w:rsidRPr="00712B1C" w14:paraId="4F109212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31D25A0B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lastRenderedPageBreak/>
              <w:t>Conmutación</w:t>
            </w:r>
          </w:p>
          <w:p w14:paraId="6DD51B5B" w14:textId="77777777" w:rsidR="00694D09" w:rsidRPr="00694D09" w:rsidRDefault="00694D09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694D09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Gestión de interconexión entre llamantes y usuarios destino)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23875737" w14:textId="77777777" w:rsidR="00B06D76" w:rsidRPr="007C109E" w:rsidRDefault="00B06D76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Indisponibilidad Centralitas</w:t>
            </w:r>
          </w:p>
          <w:p w14:paraId="1A2994DA" w14:textId="77777777" w:rsidR="00D73C86" w:rsidRPr="007C109E" w:rsidRDefault="00D73C86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Reinicios no esperados a nivel tarjeta de los MGW como reinicios del sistema </w:t>
            </w:r>
            <w:r w:rsidR="007D7A13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/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aplicación en máquinas virtuales. </w:t>
            </w:r>
          </w:p>
          <w:p w14:paraId="484027B1" w14:textId="02974EB9" w:rsidR="00B06D76" w:rsidRPr="007C109E" w:rsidRDefault="00B06D76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Reinicios inesperados en MXONE, ASTERISK, </w:t>
            </w:r>
            <w:r w:rsidR="0079564C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TEAMS-PHONE</w:t>
            </w:r>
          </w:p>
          <w:p w14:paraId="603F897D" w14:textId="77777777" w:rsidR="005515F6" w:rsidRPr="007C109E" w:rsidRDefault="005515F6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</w:t>
            </w:r>
            <w:r w:rsidR="00B06D76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en la entrega de información 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de CDRs</w:t>
            </w:r>
          </w:p>
          <w:p w14:paraId="008A7899" w14:textId="77777777" w:rsidR="00C0796C" w:rsidRPr="007C109E" w:rsidRDefault="00C0796C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por encaminamiento de llamadas entre centrales (QSIG, SIP trunk)</w:t>
            </w:r>
          </w:p>
          <w:p w14:paraId="5B41468B" w14:textId="77777777" w:rsidR="00C0796C" w:rsidRPr="007C109E" w:rsidRDefault="00C0796C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derivadas de fallos en redes de datos o transporte</w:t>
            </w:r>
          </w:p>
          <w:p w14:paraId="723C2ED7" w14:textId="77777777" w:rsidR="00A7593B" w:rsidRPr="007C109E" w:rsidRDefault="00A7593B" w:rsidP="00B06D7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comunicación con servidores aplicaciones valora añadido</w:t>
            </w:r>
          </w:p>
          <w:p w14:paraId="09DDEC70" w14:textId="77777777" w:rsidR="008779D5" w:rsidRPr="007C109E" w:rsidRDefault="008779D5" w:rsidP="00210A4B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1C441C2" w14:textId="77777777" w:rsidR="00F2254B" w:rsidRPr="007C109E" w:rsidRDefault="00A7593B" w:rsidP="00A7593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Altas/bajas/modificaciones de extensiones, grupos, cambios de numeración, …</w:t>
            </w:r>
          </w:p>
          <w:p w14:paraId="011B6461" w14:textId="77777777" w:rsidR="00A7593B" w:rsidRPr="007C109E" w:rsidRDefault="00A7593B" w:rsidP="00210A4B">
            <w:pPr>
              <w:pStyle w:val="Prrafodelista"/>
              <w:spacing w:after="0" w:line="240" w:lineRule="auto"/>
              <w:rPr>
                <w:rFonts w:eastAsia="Times New Roman" w:cstheme="minorHAnsi"/>
                <w:i/>
                <w:color w:val="FF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12E699DC" w14:textId="77777777" w:rsidR="008779D5" w:rsidRPr="007C109E" w:rsidRDefault="008779D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cómo realizar la interconexión entre centrales: QSIG, TRUNK SIP</w:t>
            </w:r>
          </w:p>
          <w:p w14:paraId="33A93E60" w14:textId="77777777" w:rsidR="008779D5" w:rsidRPr="007C109E" w:rsidRDefault="008779D5" w:rsidP="00F251F8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7ECAC9B7" w14:textId="77777777" w:rsidR="00F2254B" w:rsidRPr="007C109E" w:rsidRDefault="00A7593B" w:rsidP="00A7593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44A97C0F" w14:textId="77777777" w:rsidR="0020254B" w:rsidRPr="007C109E" w:rsidRDefault="0020254B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Aplicación de parches de actualización de aplicaciones</w:t>
            </w:r>
          </w:p>
          <w:p w14:paraId="3509365F" w14:textId="77777777" w:rsidR="00694D09" w:rsidRPr="007C109E" w:rsidRDefault="00694D09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Ampliación de capacidades de las centralitas en sedes existentes</w:t>
            </w:r>
          </w:p>
          <w:p w14:paraId="3D77BC12" w14:textId="77777777" w:rsidR="008A6C28" w:rsidRPr="007C109E" w:rsidRDefault="008A6C28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de direccionamiento IP</w:t>
            </w:r>
          </w:p>
          <w:p w14:paraId="3576C50C" w14:textId="77777777" w:rsidR="00A7593B" w:rsidRPr="007C109E" w:rsidRDefault="00A7593B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Planes de numeración</w:t>
            </w:r>
          </w:p>
          <w:p w14:paraId="28723447" w14:textId="77777777" w:rsidR="002334DC" w:rsidRPr="007C109E" w:rsidRDefault="002334DC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Alta, baja, modificación de destinos externos</w:t>
            </w:r>
          </w:p>
          <w:p w14:paraId="404C563E" w14:textId="77777777" w:rsidR="002334DC" w:rsidRPr="007C109E" w:rsidRDefault="002334DC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Alta, baja, modificación de rutas alternativas</w:t>
            </w:r>
          </w:p>
          <w:p w14:paraId="4B95692E" w14:textId="77777777" w:rsidR="008779D5" w:rsidRDefault="008779D5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Altas, bajas, modificaciones de mediagateways</w:t>
            </w:r>
          </w:p>
          <w:p w14:paraId="2BD06ADB" w14:textId="5E81CD01" w:rsidR="00182810" w:rsidRPr="007C109E" w:rsidRDefault="00182810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24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Altas,bajas, modificaciones de </w:t>
            </w:r>
            <w:r w:rsidR="00AC1232">
              <w:rPr>
                <w:rFonts w:eastAsia="Times New Roman" w:cstheme="minorHAnsi"/>
                <w:sz w:val="20"/>
                <w:szCs w:val="20"/>
                <w:lang w:eastAsia="es-ES_tradnl"/>
              </w:rPr>
              <w:t>SIP-trunk</w:t>
            </w:r>
          </w:p>
          <w:p w14:paraId="3DF0EFB0" w14:textId="77777777" w:rsidR="00694D09" w:rsidRPr="007C109E" w:rsidRDefault="00694D09" w:rsidP="00694D09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F2814F1" w14:textId="77777777" w:rsidR="00F2254B" w:rsidRPr="007C109E" w:rsidRDefault="008A6C28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</w:t>
            </w:r>
            <w:r w:rsidR="00694D09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de versión en general (VMWare). A nivel de servidor y a nivel de aplicación</w:t>
            </w:r>
          </w:p>
          <w:p w14:paraId="1FB851DF" w14:textId="77777777" w:rsidR="00A7593B" w:rsidRPr="007C109E" w:rsidRDefault="00694D09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Despliegue Centralitas en </w:t>
            </w:r>
            <w:r w:rsidR="008A6C2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Nuevas sedes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CYII </w:t>
            </w:r>
          </w:p>
          <w:p w14:paraId="7D299633" w14:textId="26207692" w:rsidR="008A6C28" w:rsidRPr="007C109E" w:rsidRDefault="002334DC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espliegue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de 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nuevos puestos de teletrabajo</w:t>
            </w:r>
            <w:r w:rsidR="00AC1232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con Teams-Phone</w:t>
            </w:r>
          </w:p>
          <w:p w14:paraId="3F741997" w14:textId="50311245" w:rsidR="008779D5" w:rsidRPr="00815C97" w:rsidRDefault="008779D5" w:rsidP="00815C97">
            <w:pPr>
              <w:spacing w:after="0" w:line="240" w:lineRule="auto"/>
              <w:ind w:left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64068175" w14:textId="77777777" w:rsidR="00F2254B" w:rsidRPr="007C109E" w:rsidRDefault="008A6C28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Control </w:t>
            </w:r>
            <w:r w:rsidR="00694D09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y gestión de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backups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</w:t>
            </w:r>
            <w:r w:rsidR="00694D09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restores, snapshot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, 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scripts,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 nivel aplicación o </w:t>
            </w:r>
            <w:r w:rsidR="00694D09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virtualización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. </w:t>
            </w:r>
          </w:p>
          <w:p w14:paraId="68A149E8" w14:textId="77777777" w:rsidR="006854C8" w:rsidRDefault="00694D09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</w:t>
            </w:r>
            <w:r w:rsidR="006854C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mproba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ción</w:t>
            </w:r>
            <w:r w:rsidR="006854C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estado saturación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circuitos </w:t>
            </w:r>
            <w:r w:rsidR="006854C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primarios</w:t>
            </w:r>
            <w:r w:rsidR="00E17370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/enlaces Red Pública</w:t>
            </w:r>
          </w:p>
          <w:p w14:paraId="264D95A8" w14:textId="495FD2EB" w:rsidR="00815C97" w:rsidRPr="00CA1EFF" w:rsidRDefault="00815C97" w:rsidP="00E221D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CA1EFF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Comprobación estado saturación circuitos </w:t>
            </w:r>
            <w:r w:rsidR="00CA1EFF" w:rsidRPr="00CA1EFF">
              <w:rPr>
                <w:rFonts w:eastAsia="Times New Roman" w:cstheme="minorHAnsi"/>
                <w:sz w:val="20"/>
                <w:szCs w:val="20"/>
                <w:lang w:eastAsia="es-ES_tradnl"/>
              </w:rPr>
              <w:t>p</w:t>
            </w:r>
            <w:r w:rsidRPr="00CA1EFF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rimarios/enlaces </w:t>
            </w:r>
            <w:r w:rsidR="00CA1EFF" w:rsidRPr="00CA1EFF">
              <w:rPr>
                <w:rFonts w:eastAsia="Times New Roman" w:cstheme="minorHAnsi"/>
                <w:sz w:val="20"/>
                <w:szCs w:val="20"/>
                <w:lang w:eastAsia="es-ES_tradnl"/>
              </w:rPr>
              <w:t>SIP-Trunk</w:t>
            </w:r>
          </w:p>
          <w:p w14:paraId="0E9D3269" w14:textId="77777777" w:rsidR="00694D09" w:rsidRPr="007C109E" w:rsidRDefault="00694D09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licencias de usuario si aplica</w:t>
            </w:r>
          </w:p>
          <w:p w14:paraId="3FA3938D" w14:textId="77777777" w:rsidR="00694D09" w:rsidRPr="007C109E" w:rsidRDefault="00694D09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versiones, compatibilidades entre distintos elementos</w:t>
            </w:r>
          </w:p>
          <w:p w14:paraId="016064EA" w14:textId="77777777" w:rsidR="00694D09" w:rsidRPr="007C109E" w:rsidRDefault="00694D09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paso a producción</w:t>
            </w:r>
          </w:p>
          <w:p w14:paraId="6A0C0C91" w14:textId="77777777" w:rsidR="005B17E1" w:rsidRPr="007C109E" w:rsidRDefault="005B17E1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Planes de Numeración</w:t>
            </w:r>
          </w:p>
          <w:p w14:paraId="6B4B1348" w14:textId="77777777" w:rsidR="005B17E1" w:rsidRPr="007C109E" w:rsidRDefault="005B17E1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direccionamiento IP</w:t>
            </w:r>
          </w:p>
          <w:p w14:paraId="3A2F9915" w14:textId="77777777" w:rsidR="00E94902" w:rsidRPr="007C109E" w:rsidRDefault="00E94902" w:rsidP="00694D0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Inventario de capacidades</w:t>
            </w:r>
          </w:p>
        </w:tc>
      </w:tr>
      <w:tr w:rsidR="00712B1C" w:rsidRPr="00712B1C" w14:paraId="1B09FEB4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49C09567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Servicios Valor</w:t>
            </w:r>
            <w:r w:rsidR="002B1F90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 xml:space="preserve"> Añadido</w:t>
            </w:r>
          </w:p>
          <w:p w14:paraId="7C307A97" w14:textId="77777777" w:rsidR="00766522" w:rsidRPr="00766522" w:rsidRDefault="00766522" w:rsidP="00766522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(Funcionalidades aportadas por las plataformas tecnológicas. Servicios avanzados de voz y otras funcionalidades)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ADBDB74" w14:textId="39C6E0E3" w:rsidR="0020254B" w:rsidRPr="007C109E" w:rsidRDefault="0020254B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i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Indisponibilidad (caídas puntuales, parciales o generales) </w:t>
            </w:r>
            <w:r w:rsidR="00410446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de Aplicaciones Micollab</w:t>
            </w:r>
            <w:r w:rsidR="00A46657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-</w:t>
            </w:r>
            <w:r w:rsidR="00410446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OneBox,  etc, así como aplicaciones cliente fijo y móvil (Softphone) que implican indisponibilidad de usuarios que se quedan sin comunicación telefónica </w:t>
            </w:r>
            <w:r w:rsidR="002B1F90" w:rsidRPr="007C109E">
              <w:rPr>
                <w:rFonts w:eastAsia="Times New Roman" w:cstheme="minorHAnsi"/>
                <w:i/>
                <w:sz w:val="20"/>
                <w:szCs w:val="20"/>
                <w:lang w:eastAsia="es-ES_tradnl"/>
              </w:rPr>
              <w:t>total o parcial</w:t>
            </w:r>
          </w:p>
          <w:p w14:paraId="0F7EE0DD" w14:textId="77777777" w:rsidR="00210A4B" w:rsidRPr="007C109E" w:rsidRDefault="008A6C28" w:rsidP="00210A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Incomunicación</w:t>
            </w:r>
            <w:r w:rsidR="0020254B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a nivel CYII, a nivel sede, a nivel operadoras o a nivel de extensiones individuales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. </w:t>
            </w:r>
          </w:p>
          <w:p w14:paraId="11852B2C" w14:textId="7D1111BD" w:rsidR="005515F6" w:rsidRPr="007C109E" w:rsidRDefault="00210A4B" w:rsidP="00210A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Indisponibilidad de</w:t>
            </w:r>
            <w:r w:rsidR="00A46657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los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servicio</w:t>
            </w:r>
            <w:r w:rsidR="00A6477C">
              <w:rPr>
                <w:rFonts w:eastAsia="Times New Roman" w:cstheme="minorHAnsi"/>
                <w:sz w:val="20"/>
                <w:szCs w:val="20"/>
                <w:lang w:eastAsia="es-ES_tradnl"/>
              </w:rPr>
              <w:t>s DISA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Asterisk </w:t>
            </w:r>
          </w:p>
          <w:p w14:paraId="4224FA91" w14:textId="77777777" w:rsidR="001D3013" w:rsidRPr="007C109E" w:rsidRDefault="001D3013" w:rsidP="001D3013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  <w:p w14:paraId="1FAD5B6D" w14:textId="77777777" w:rsidR="00AC110B" w:rsidRPr="007C109E" w:rsidRDefault="00AC110B" w:rsidP="00AC110B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8993AC4" w14:textId="5A8A1800" w:rsidR="002B1F90" w:rsidRPr="007C109E" w:rsidRDefault="002B1F90" w:rsidP="002B1F9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Altas/bajas/modificaciones de usuarios buzones de voz, clientes softphone</w:t>
            </w:r>
            <w:r w:rsidR="00BD7C6B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Teams phone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grupos, cambios de numeración, …</w:t>
            </w:r>
          </w:p>
          <w:p w14:paraId="097046B3" w14:textId="77777777" w:rsidR="008779D5" w:rsidRPr="007C109E" w:rsidRDefault="008779D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Configuraciones específicas de mensajería:  buzón de voz</w:t>
            </w:r>
          </w:p>
          <w:p w14:paraId="3354FE2C" w14:textId="492A172A" w:rsidR="008779D5" w:rsidRPr="007C109E" w:rsidRDefault="008779D5" w:rsidP="008779D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Configuraciones específicas de softphone </w:t>
            </w:r>
            <w:r w:rsidR="00BD7C6B">
              <w:rPr>
                <w:rFonts w:eastAsia="Times New Roman" w:cstheme="minorHAnsi"/>
                <w:sz w:val="20"/>
                <w:szCs w:val="20"/>
                <w:lang w:eastAsia="es-ES_tradnl"/>
              </w:rPr>
              <w:t>Teams phone</w:t>
            </w:r>
          </w:p>
          <w:p w14:paraId="76BC599D" w14:textId="77777777" w:rsidR="00F2254B" w:rsidRPr="007C109E" w:rsidRDefault="00F2254B" w:rsidP="00BD7C6B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2C6C35D" w14:textId="1E2ABE54" w:rsidR="00F2254B" w:rsidRPr="007C109E" w:rsidRDefault="002B1F90" w:rsidP="002B1F9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funcionalidades aplicaciones de buzón de voz, de colaboración, cliente softphone</w:t>
            </w:r>
            <w:r w:rsidR="000D67C7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  <w:r w:rsidR="000D67C7">
              <w:rPr>
                <w:rFonts w:eastAsia="Times New Roman" w:cstheme="minorHAnsi"/>
                <w:sz w:val="20"/>
                <w:szCs w:val="20"/>
                <w:lang w:eastAsia="es-ES_tradnl"/>
              </w:rPr>
              <w:t>Teams phone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etc</w:t>
            </w:r>
          </w:p>
          <w:p w14:paraId="0E418CD9" w14:textId="77777777" w:rsidR="00210A4B" w:rsidRPr="007C109E" w:rsidRDefault="00210A4B" w:rsidP="002B1F9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cómo realizar peticiones sobre Salas de reuniones sobre Asterisk y/o Mxone</w:t>
            </w:r>
          </w:p>
          <w:p w14:paraId="03C50DF1" w14:textId="7377D810" w:rsidR="00210A4B" w:rsidRPr="007C109E" w:rsidRDefault="00210A4B" w:rsidP="002B1F9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Consultas sobre cómo realizar grabación de </w:t>
            </w:r>
            <w:r w:rsidR="00982320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mensajes de bienvenida </w:t>
            </w:r>
            <w:r w:rsidR="00205BE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y cómo reproducirlas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9B4975D" w14:textId="77777777" w:rsidR="00F2254B" w:rsidRPr="007C109E" w:rsidRDefault="00D37187" w:rsidP="00D3718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01FA931" w14:textId="142C5805" w:rsidR="00F2254B" w:rsidRPr="00DA1F83" w:rsidRDefault="00F2254B" w:rsidP="00DA1F83">
            <w:pPr>
              <w:spacing w:after="0" w:line="240" w:lineRule="auto"/>
              <w:ind w:left="360"/>
              <w:rPr>
                <w:rFonts w:eastAsia="Times New Roman" w:cstheme="minorHAnsi"/>
                <w:iCs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9AAB7E9" w14:textId="77777777" w:rsidR="00F2254B" w:rsidRPr="007C109E" w:rsidRDefault="00D37187" w:rsidP="00F251F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Formación a usuarios</w:t>
            </w:r>
            <w:r w:rsidR="00210A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tanto especiales como estándar</w:t>
            </w:r>
          </w:p>
          <w:p w14:paraId="68778F17" w14:textId="3843D337" w:rsidR="00210A4B" w:rsidRPr="007C109E" w:rsidRDefault="00210A4B" w:rsidP="00B95CCA">
            <w:pPr>
              <w:pStyle w:val="Prrafodelista"/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4DB966D5" w14:textId="77777777" w:rsidR="00410446" w:rsidRPr="007C109E" w:rsidRDefault="00410446" w:rsidP="004104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licencias de usuario si aplica</w:t>
            </w:r>
          </w:p>
          <w:p w14:paraId="5CAACE6C" w14:textId="77777777" w:rsidR="00410446" w:rsidRPr="007C109E" w:rsidRDefault="00410446" w:rsidP="004104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versiones, compatibilidades entre distintos elementos</w:t>
            </w:r>
          </w:p>
          <w:p w14:paraId="1FBDE54B" w14:textId="77777777" w:rsidR="00F2254B" w:rsidRPr="007C109E" w:rsidRDefault="00410446" w:rsidP="004104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paso a producción</w:t>
            </w:r>
          </w:p>
          <w:p w14:paraId="531242D7" w14:textId="77777777" w:rsidR="00410446" w:rsidRPr="007C109E" w:rsidRDefault="00410446" w:rsidP="004104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Comunicación de cortes programados a usuarios y supervisión de ventanas de actuación</w:t>
            </w:r>
          </w:p>
          <w:p w14:paraId="491DE5E9" w14:textId="150EF360" w:rsidR="00410446" w:rsidRPr="007C109E" w:rsidRDefault="00410446" w:rsidP="00B95CCA">
            <w:pPr>
              <w:pStyle w:val="Prrafodelista"/>
              <w:spacing w:after="0" w:line="240" w:lineRule="auto"/>
              <w:ind w:left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712B1C" w:rsidRPr="00712B1C" w14:paraId="0C8BDF4D" w14:textId="77777777" w:rsidTr="00B517F0">
        <w:trPr>
          <w:cantSplit/>
          <w:trHeight w:val="416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697CF7CF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Integración Aplicaciones</w:t>
            </w:r>
          </w:p>
          <w:p w14:paraId="7A3BB7C8" w14:textId="77777777" w:rsidR="00766522" w:rsidRPr="00766522" w:rsidRDefault="00766522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(Soluciones y servicios para la integración e interoperabilidad entre aplicaciones relacionadas con los servicios prestados por la Red de Telefonía</w:t>
            </w:r>
            <w:r w:rsidR="00D06198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 xml:space="preserve">, </w:t>
            </w:r>
            <w:r w:rsidR="00D06198" w:rsidRPr="00BA6668">
              <w:rPr>
                <w:rFonts w:eastAsia="Times New Roman" w:cstheme="minorHAnsi"/>
                <w:sz w:val="28"/>
                <w:szCs w:val="28"/>
                <w:lang w:eastAsia="es-ES_tradnl"/>
              </w:rPr>
              <w:t>TELCO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0066FF6" w14:textId="77777777" w:rsidR="009E1A35" w:rsidRPr="007C109E" w:rsidRDefault="00410446" w:rsidP="003A663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Indisponibilidad de</w:t>
            </w:r>
            <w:r w:rsidR="007E5A7A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  <w:r w:rsidR="007E5A7A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servidor</w:t>
            </w:r>
            <w:r w:rsidR="009F452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pasarela que implementa la comunicación entre aplicaciones Mitel y maestro de datos Telco</w:t>
            </w:r>
          </w:p>
          <w:p w14:paraId="72021764" w14:textId="77777777" w:rsidR="004162C9" w:rsidRPr="007C109E" w:rsidRDefault="009E1A35" w:rsidP="003A663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</w:t>
            </w:r>
            <w:r w:rsidR="004162C9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ndisponibilidad servidores</w:t>
            </w:r>
          </w:p>
          <w:p w14:paraId="55484E2A" w14:textId="77777777" w:rsidR="005515F6" w:rsidRPr="007C109E" w:rsidRDefault="004162C9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Indisponibilidad servici</w:t>
            </w:r>
            <w:r w:rsidR="005E411C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o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entrega CDRs a Aplicación de Tarificación </w:t>
            </w:r>
            <w:r w:rsidR="005515F6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</w:p>
          <w:p w14:paraId="51EB7E65" w14:textId="77777777" w:rsidR="005E411C" w:rsidRPr="007C109E" w:rsidRDefault="005E411C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Indisponibilidad SAP-TELCO </w:t>
            </w:r>
          </w:p>
          <w:p w14:paraId="525CBA10" w14:textId="77777777" w:rsidR="00210A4B" w:rsidRPr="007C109E" w:rsidRDefault="00210A4B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el formato y/o contenido de los datos de Telco</w:t>
            </w:r>
          </w:p>
          <w:p w14:paraId="4A5ADBB1" w14:textId="77777777" w:rsidR="00210A4B" w:rsidRPr="007C109E" w:rsidRDefault="00210A4B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Incidencias derivadas de la no ejecución de los mandatos de telco hacia </w:t>
            </w:r>
            <w:r w:rsidR="009F452E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aplicaciones Mitel</w:t>
            </w:r>
          </w:p>
          <w:p w14:paraId="1AAAF403" w14:textId="77777777" w:rsidR="009E1A35" w:rsidRPr="007C109E" w:rsidRDefault="009E1A35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derivadas del análisis de discrepancias entre Telco-Mitel</w:t>
            </w:r>
          </w:p>
          <w:p w14:paraId="2B5FE158" w14:textId="77777777" w:rsidR="007E5A7A" w:rsidRPr="007C109E" w:rsidRDefault="007E5A7A" w:rsidP="007E5A7A">
            <w:pPr>
              <w:spacing w:after="0" w:line="240" w:lineRule="auto"/>
              <w:ind w:left="9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1854C709" w14:textId="5D8BB97D" w:rsidR="00FE48D4" w:rsidRPr="007C109E" w:rsidRDefault="00A17B6F" w:rsidP="00A17B6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Peticiones para incluir nueva información a intercomunicar</w:t>
            </w:r>
            <w:r w:rsidR="00BA6668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datos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entre las aplicaciones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0764647D" w14:textId="77777777" w:rsidR="00A17B6F" w:rsidRPr="007C109E" w:rsidRDefault="00A17B6F" w:rsidP="00A17B6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Peticiones de informes de volumetría de extensiones con determinadas características: con buzón de voz, con softphone, con grupos de salto, con desvíos… en general con funcionalidades básicas y/o avanzadas.</w:t>
            </w:r>
          </w:p>
          <w:p w14:paraId="316FB613" w14:textId="77777777" w:rsidR="00F2254B" w:rsidRPr="007C109E" w:rsidRDefault="00F2254B" w:rsidP="00A62AF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5A8C641" w14:textId="77777777" w:rsidR="00F2254B" w:rsidRPr="007C109E" w:rsidRDefault="00F251F8" w:rsidP="00F251F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56CA6CCD" w14:textId="77777777" w:rsidR="00FE48D4" w:rsidRPr="007C109E" w:rsidRDefault="005515F6" w:rsidP="00F251F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jc w:val="both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</w:t>
            </w:r>
            <w:r w:rsidR="00F7536F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os en la comunicación de la integración MITEL-TELCO</w:t>
            </w:r>
            <w:r w:rsidR="00FE48D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.</w:t>
            </w:r>
            <w:r w:rsidR="006F7D1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Sí,</w:t>
            </w:r>
            <w:r w:rsidR="00FE48D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puede implicar cambios-evolutivos en el aplicativo Pasarela (los evolutivos del lado TELCO estarían contemplados por otros grupos técnicos de canal)</w:t>
            </w:r>
          </w:p>
          <w:p w14:paraId="2EBCCF5D" w14:textId="77777777" w:rsidR="00FE48D4" w:rsidRDefault="00FE48D4" w:rsidP="00F251F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jc w:val="both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Pruebas de aceptación y cierre de los cambios </w:t>
            </w:r>
            <w:r w:rsidR="006F7D1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realizados en la comunicación Mitel-Telco</w:t>
            </w:r>
          </w:p>
          <w:p w14:paraId="6863D40A" w14:textId="1F920ECF" w:rsidR="00312CC0" w:rsidRPr="007C109E" w:rsidRDefault="00312CC0" w:rsidP="00000B04">
            <w:pPr>
              <w:pStyle w:val="Prrafodelista"/>
              <w:spacing w:after="0" w:line="240" w:lineRule="auto"/>
              <w:ind w:left="246"/>
              <w:jc w:val="both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C6BE2ED" w14:textId="77777777" w:rsidR="006F7D1E" w:rsidRPr="007C109E" w:rsidRDefault="006F7D1E" w:rsidP="006F7D1E">
            <w:pPr>
              <w:pStyle w:val="Prrafodelista"/>
              <w:spacing w:after="0" w:line="240" w:lineRule="auto"/>
              <w:ind w:left="246"/>
              <w:rPr>
                <w:rFonts w:eastAsia="Times New Roman" w:cstheme="minorHAnsi"/>
                <w:i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71ED6427" w14:textId="164CC078" w:rsidR="00F2254B" w:rsidRPr="007C109E" w:rsidRDefault="005515F6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Proyectos espe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ciales de integración de </w:t>
            </w:r>
            <w:r w:rsidR="00000B04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Teams-Phone </w:t>
            </w:r>
            <w:r w:rsidR="004E6C1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  <w:r w:rsidR="0020254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 la aplicación TELCO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. </w:t>
            </w:r>
          </w:p>
          <w:p w14:paraId="3B282601" w14:textId="1FA2B8BD" w:rsidR="007F41A5" w:rsidRPr="007C109E" w:rsidRDefault="007F41A5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Desarrollo nuevas peticiones de integración con nuevas aplicaciones o servicios</w:t>
            </w:r>
            <w:r w:rsidR="00000B04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  <w:r w:rsidR="0022736A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como GestoIP, Orvita</w:t>
            </w:r>
          </w:p>
          <w:p w14:paraId="0E46B554" w14:textId="77777777" w:rsidR="006F7D1E" w:rsidRPr="007C109E" w:rsidRDefault="006F7D1E" w:rsidP="0020254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Proyectos especiales de integración con otras centrali</w:t>
            </w:r>
            <w:r w:rsidR="00F251F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tas: Asterisk, PABX en la nube</w:t>
            </w:r>
          </w:p>
          <w:p w14:paraId="49A71D80" w14:textId="77777777" w:rsidR="006F7D1E" w:rsidRPr="007C109E" w:rsidRDefault="006F7D1E" w:rsidP="00F251F8">
            <w:pPr>
              <w:pStyle w:val="Prrafodelista"/>
              <w:spacing w:after="0" w:line="240" w:lineRule="auto"/>
              <w:ind w:left="42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CD4666D" w14:textId="77777777" w:rsidR="00F2254B" w:rsidRDefault="00BC76E2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Discrepancias. Supervisar movimientos </w:t>
            </w:r>
            <w:r w:rsidR="005E411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y peticiones: SAP-TELCO y </w:t>
            </w:r>
            <w:r w:rsidR="006F144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T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ELCO</w:t>
            </w:r>
            <w:r w:rsidR="005E411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-MITEL</w:t>
            </w:r>
          </w:p>
          <w:p w14:paraId="58BA606B" w14:textId="77777777" w:rsidR="0022736A" w:rsidRDefault="0022736A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TELCO-GESTOIP-ORVITA</w:t>
            </w:r>
          </w:p>
          <w:p w14:paraId="388F9B31" w14:textId="77777777" w:rsidR="00C61EB3" w:rsidRDefault="00C61EB3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TELCO-GRAFANA</w:t>
            </w:r>
          </w:p>
          <w:p w14:paraId="2B238401" w14:textId="5D49553F" w:rsidR="00C61EB3" w:rsidRPr="007C109E" w:rsidRDefault="00C61EB3" w:rsidP="005E41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TELCO-ASTERISK</w:t>
            </w:r>
          </w:p>
        </w:tc>
      </w:tr>
      <w:tr w:rsidR="00712B1C" w:rsidRPr="00712B1C" w14:paraId="0F86B396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6D0244A4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lastRenderedPageBreak/>
              <w:t>Puestos de usuario</w:t>
            </w:r>
            <w:r w:rsidR="00F20CCF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 xml:space="preserve"> </w:t>
            </w:r>
          </w:p>
          <w:p w14:paraId="0B104636" w14:textId="77777777" w:rsidR="00F20CCF" w:rsidRPr="00F20CCF" w:rsidRDefault="00F20CCF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</w:pPr>
            <w:r w:rsidRPr="00F20CCF"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(</w:t>
            </w:r>
            <w:r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SLA de g</w:t>
            </w:r>
            <w:r w:rsidRPr="00F20CCF"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estión segmentada por grupos de prioridad de atención:</w:t>
            </w:r>
          </w:p>
          <w:p w14:paraId="0A623833" w14:textId="77777777" w:rsidR="00F20CCF" w:rsidRPr="00F20CCF" w:rsidRDefault="00995720" w:rsidP="00F20CC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09" w:hanging="142"/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Usuarios en S</w:t>
            </w:r>
            <w:r w:rsidR="00F20CCF" w:rsidRPr="00F20CCF"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edes Criticas</w:t>
            </w:r>
            <w:r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 xml:space="preserve"> o con responsabilidades críticas</w:t>
            </w:r>
          </w:p>
          <w:p w14:paraId="66B52207" w14:textId="77777777" w:rsidR="00F20CCF" w:rsidRPr="00F20CCF" w:rsidRDefault="00F20CCF" w:rsidP="00F20CC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09" w:hanging="142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Usuarios VIP</w:t>
            </w:r>
          </w:p>
          <w:p w14:paraId="4DE756B6" w14:textId="77777777" w:rsidR="00F20CCF" w:rsidRPr="003D78C3" w:rsidRDefault="00F20CCF" w:rsidP="0099572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09" w:hanging="142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 xml:space="preserve">Usuarios </w:t>
            </w:r>
            <w:r w:rsidR="00995720">
              <w:rPr>
                <w:rFonts w:eastAsia="Times New Roman" w:cstheme="minorHAnsi"/>
                <w:color w:val="000000"/>
                <w:sz w:val="24"/>
                <w:szCs w:val="28"/>
                <w:lang w:eastAsia="es-ES_tradnl"/>
              </w:rPr>
              <w:t>estándar (técnicos y corporativos)</w:t>
            </w:r>
          </w:p>
          <w:p w14:paraId="3EF65ABC" w14:textId="77777777" w:rsidR="003D78C3" w:rsidRPr="00F20CCF" w:rsidRDefault="003D78C3" w:rsidP="003D78C3">
            <w:pPr>
              <w:pStyle w:val="Prrafodelista"/>
              <w:spacing w:after="0" w:line="240" w:lineRule="auto"/>
              <w:ind w:left="209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0C03B73E" w14:textId="77777777" w:rsidR="001D3013" w:rsidRPr="007C109E" w:rsidRDefault="001D3013" w:rsidP="001D3013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Atención en distintos horarios según segmentación de usuarios en base a responsabilidad, criticidad de negocio, impacto laboral y operacional</w:t>
            </w:r>
          </w:p>
          <w:p w14:paraId="059969F1" w14:textId="77777777" w:rsidR="001D3013" w:rsidRPr="007C109E" w:rsidRDefault="001D3013" w:rsidP="001D3013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  <w:p w14:paraId="698200AA" w14:textId="724681ED" w:rsidR="004E6C18" w:rsidRPr="007C109E" w:rsidRDefault="00BC76E2" w:rsidP="000B6ED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Indisponibilidad de telefonía fija </w:t>
            </w:r>
            <w:r w:rsidR="004E6C18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y móvil en S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oftphone</w:t>
            </w:r>
            <w:r w:rsidR="002A7842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Teams-Phone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y resto de terminales.  </w:t>
            </w:r>
            <w:r w:rsidR="004E6C18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operativas en puestos de teletrabajo</w:t>
            </w:r>
          </w:p>
          <w:p w14:paraId="3B6069DA" w14:textId="77777777" w:rsidR="004E6C18" w:rsidRPr="007C109E" w:rsidRDefault="004E6C18" w:rsidP="004E6C1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Incidencias acceso a </w:t>
            </w:r>
            <w:r w:rsidR="00610976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buzones de voz</w:t>
            </w:r>
          </w:p>
          <w:p w14:paraId="7CC99FD7" w14:textId="77777777" w:rsidR="001D3013" w:rsidRPr="007C109E" w:rsidRDefault="001D3013" w:rsidP="004E6C1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sobre configuraciones en la extensión/terminal: desvíos, teclas, presencia</w:t>
            </w:r>
          </w:p>
          <w:p w14:paraId="5E05FE87" w14:textId="77777777" w:rsidR="00024C84" w:rsidRPr="007C109E" w:rsidRDefault="00024C84" w:rsidP="004E6C1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sobre accesorios</w:t>
            </w:r>
            <w:r w:rsidR="000E188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de telefonía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(cascos, micrófonos, ampliación de teclados, descolgadores)</w:t>
            </w:r>
          </w:p>
          <w:p w14:paraId="270271F6" w14:textId="77777777" w:rsidR="00581D24" w:rsidRPr="007C109E" w:rsidRDefault="00581D24" w:rsidP="004E6C1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sobre las aplicaciones de telefónia instaladas en PC´s provenientes de la aplicación de parches de office365 o del sistema operativo.</w:t>
            </w:r>
          </w:p>
          <w:p w14:paraId="23DAB9F1" w14:textId="77777777" w:rsidR="006F144E" w:rsidRPr="007C109E" w:rsidRDefault="006F144E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191C28A5" w14:textId="77777777" w:rsidR="00F2254B" w:rsidRPr="007C109E" w:rsidRDefault="00835652" w:rsidP="0083565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1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Altas, bajas, modificaciones usuarios y puestos de Red de Telefonía</w:t>
            </w:r>
          </w:p>
          <w:p w14:paraId="68501077" w14:textId="77777777" w:rsidR="00835652" w:rsidRPr="007C109E" w:rsidRDefault="00835652" w:rsidP="0083565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1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Configuración de aplicaciones de usuarios (in situ o en remoto) hasta confirmar correcto funcionamiento</w:t>
            </w:r>
          </w:p>
          <w:p w14:paraId="62948CDB" w14:textId="77777777" w:rsidR="00971DF5" w:rsidRPr="007C109E" w:rsidRDefault="00971DF5" w:rsidP="0083565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16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Petición de accesorios (cascos, micrófonos</w:t>
            </w:r>
            <w:r w:rsidR="00125575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ampliación de teclados, descolgadores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7EC8F69" w14:textId="77777777" w:rsidR="00F2254B" w:rsidRPr="007C109E" w:rsidRDefault="006F144E" w:rsidP="0083565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54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</w:t>
            </w:r>
            <w:r w:rsidR="00835652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nsultas de usuarios sobre utilización y funcionamiento de las soluciones desplegada en su puesto en sedes CYII y en puestos de teletrabajo o de atención remota (si aplicara a medio plazo)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4946B7E3" w14:textId="77777777" w:rsidR="00F2254B" w:rsidRPr="007C109E" w:rsidRDefault="00EB463B" w:rsidP="00EB463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9096C56" w14:textId="77777777" w:rsidR="00971DF5" w:rsidRPr="007C109E" w:rsidRDefault="00971DF5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Aplicación de parches de actualización o corrección de bugs en aplicaciones</w:t>
            </w:r>
          </w:p>
          <w:p w14:paraId="398DF629" w14:textId="77777777" w:rsidR="00F2254B" w:rsidRPr="007C109E" w:rsidRDefault="008A6C28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 de firmware.</w:t>
            </w:r>
          </w:p>
          <w:p w14:paraId="01209CAD" w14:textId="77777777" w:rsidR="008A6C28" w:rsidRDefault="008A6C28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configuración de terminales</w:t>
            </w:r>
            <w:r w:rsidR="0057718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softphones</w:t>
            </w:r>
          </w:p>
          <w:p w14:paraId="16295159" w14:textId="49F094EB" w:rsidR="00B86677" w:rsidRPr="007C109E" w:rsidRDefault="00B86677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configuración de terminales SIP-DECT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475EA16" w14:textId="77777777" w:rsidR="00F2254B" w:rsidRDefault="00971DF5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Despliegue en nuevas sedes</w:t>
            </w:r>
          </w:p>
          <w:p w14:paraId="4A227DA0" w14:textId="73EBE582" w:rsidR="00B86677" w:rsidRPr="007C109E" w:rsidRDefault="00B86677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26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Despliegue de sedes con antenas SIP-DECT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283A491B" w14:textId="6C0E34C6" w:rsidR="00F2254B" w:rsidRPr="007C109E" w:rsidRDefault="00971DF5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de S</w:t>
            </w:r>
            <w:r w:rsidR="008A6C2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oftphone</w:t>
            </w:r>
            <w:r w:rsidR="00422610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Teams-Phone</w:t>
            </w:r>
          </w:p>
          <w:p w14:paraId="5F134C73" w14:textId="77777777" w:rsidR="008A6C28" w:rsidRPr="007C109E" w:rsidRDefault="008A6C28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de terminales</w:t>
            </w:r>
          </w:p>
          <w:p w14:paraId="0268C819" w14:textId="77777777" w:rsidR="008A6C28" w:rsidRPr="007C109E" w:rsidRDefault="006854C8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Informes de conexión y uso.</w:t>
            </w:r>
          </w:p>
          <w:p w14:paraId="08D12547" w14:textId="77777777" w:rsidR="00481062" w:rsidRPr="007C109E" w:rsidRDefault="00481062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del Inventario y auditorías de versiones y configuración. (por ejemplo, cada X meses, para ver discrepancias…)</w:t>
            </w:r>
          </w:p>
          <w:p w14:paraId="5A8FBF21" w14:textId="77777777" w:rsidR="00971DF5" w:rsidRPr="007C109E" w:rsidRDefault="00971DF5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administrativa de terminales según procedimiento de CYII</w:t>
            </w:r>
          </w:p>
          <w:p w14:paraId="57A43782" w14:textId="77777777" w:rsidR="00971DF5" w:rsidRPr="007C109E" w:rsidRDefault="00971DF5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accesorios y repuestos (casos, micrófono, latiguillos red LAN, etc.)</w:t>
            </w:r>
          </w:p>
          <w:p w14:paraId="51F261AC" w14:textId="77777777" w:rsidR="001D3013" w:rsidRPr="007C109E" w:rsidRDefault="001D3013" w:rsidP="00971DF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informes de servicios básicos y complejos de telefonía</w:t>
            </w:r>
          </w:p>
          <w:p w14:paraId="5A99EF74" w14:textId="77777777" w:rsidR="00522C92" w:rsidRPr="007C109E" w:rsidRDefault="00522C9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(Área de atención a usuarios)</w:t>
            </w:r>
          </w:p>
          <w:p w14:paraId="5E842B87" w14:textId="77777777" w:rsidR="00522C92" w:rsidRPr="007C109E" w:rsidRDefault="00522C92" w:rsidP="00522C92">
            <w:pPr>
              <w:pStyle w:val="Prrafodelista"/>
              <w:spacing w:after="0" w:line="240" w:lineRule="auto"/>
              <w:ind w:left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712B1C" w:rsidRPr="00712B1C" w14:paraId="66584CFA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3DA4374B" w14:textId="77777777" w:rsidR="00F2254B" w:rsidRDefault="00F2254B" w:rsidP="00A62AF3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Redes de Datos</w:t>
            </w:r>
          </w:p>
          <w:p w14:paraId="5FE9FBC1" w14:textId="77777777" w:rsidR="003D78C3" w:rsidRDefault="003D78C3" w:rsidP="00A62AF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3D78C3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Dispositivos para la conexión entre los distintos elementos de la Red de Telefonía)</w:t>
            </w:r>
          </w:p>
          <w:p w14:paraId="2E6C0E34" w14:textId="77777777" w:rsidR="003D78C3" w:rsidRDefault="003D78C3" w:rsidP="003D78C3">
            <w:pPr>
              <w:spacing w:after="0" w:line="240" w:lineRule="auto"/>
              <w:ind w:left="209" w:hanging="209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A distinguir entre:</w:t>
            </w:r>
          </w:p>
          <w:p w14:paraId="0269BABC" w14:textId="77777777" w:rsidR="003D78C3" w:rsidRDefault="003D78C3" w:rsidP="003D78C3">
            <w:pPr>
              <w:spacing w:after="0" w:line="240" w:lineRule="auto"/>
              <w:ind w:left="209" w:hanging="209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 xml:space="preserve"> - Sedes con Red de Datos Corporativa (Sedes RDC) </w:t>
            </w:r>
          </w:p>
          <w:p w14:paraId="2D2D699B" w14:textId="77777777" w:rsidR="003D78C3" w:rsidRDefault="003D78C3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09" w:hanging="209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3D78C3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Sedes sin Red de Datos Corporativa (Sedes NO RCD)</w:t>
            </w:r>
          </w:p>
          <w:p w14:paraId="423938B3" w14:textId="77777777" w:rsidR="003D78C3" w:rsidRDefault="003D78C3" w:rsidP="003D78C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</w:p>
          <w:p w14:paraId="28411042" w14:textId="77777777" w:rsidR="003D78C3" w:rsidRPr="003D78C3" w:rsidRDefault="003D78C3" w:rsidP="003D78C3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En Sedes RCD la resolución no es responsabilidad de Soporte O&amp;M (sí su gestión hasta confirmar correcta solución)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31976A9" w14:textId="77777777" w:rsidR="00F2254B" w:rsidRPr="007C109E" w:rsidRDefault="00232DA9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Indisponibilidad de HW/SW a nivel de puestos de usuario y de equipos de electrónica de red</w:t>
            </w:r>
            <w:r w:rsidR="005D0D61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  <w:r w:rsidR="005D0D6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(a nivel de switch</w:t>
            </w:r>
            <w:r w:rsidR="001D3013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de router</w:t>
            </w:r>
            <w:r w:rsidR="005D0D6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)</w:t>
            </w:r>
          </w:p>
          <w:p w14:paraId="62EA248F" w14:textId="77777777" w:rsidR="00232DA9" w:rsidRPr="007C109E" w:rsidRDefault="00232DA9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de configuración</w:t>
            </w:r>
          </w:p>
          <w:p w14:paraId="4B8962C2" w14:textId="77777777" w:rsidR="00232DA9" w:rsidRPr="007C109E" w:rsidRDefault="00232DA9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Calidad de Servicios (QoS</w:t>
            </w:r>
            <w:r w:rsidR="001D3013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a nivel 2, y nivel 3 Diffserv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)</w:t>
            </w:r>
            <w:r w:rsidR="005D0D61" w:rsidRPr="007C109E"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  <w:t xml:space="preserve">, </w:t>
            </w:r>
            <w:r w:rsidR="005E40E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latencia, jitter, pérdida de paquetes.</w:t>
            </w:r>
          </w:p>
          <w:p w14:paraId="709E7A06" w14:textId="77777777" w:rsidR="00232DA9" w:rsidRPr="007C109E" w:rsidRDefault="00232DA9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la gestión de tráfico, reglas Firewall</w:t>
            </w:r>
          </w:p>
          <w:p w14:paraId="0ABC3850" w14:textId="6DB117B0" w:rsidR="00232DA9" w:rsidRPr="007C109E" w:rsidRDefault="00232DA9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con SBC</w:t>
            </w:r>
            <w:r w:rsidR="005D0D61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</w:p>
          <w:p w14:paraId="71C8F98D" w14:textId="77777777" w:rsidR="005D0D61" w:rsidRPr="007C109E" w:rsidRDefault="001D3013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Incidencias con </w:t>
            </w:r>
            <w:r w:rsidR="005D0D6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Servicios DNS/TFP/…</w:t>
            </w:r>
          </w:p>
          <w:p w14:paraId="461A81AB" w14:textId="77777777" w:rsidR="001D3013" w:rsidRPr="007C109E" w:rsidRDefault="001D3013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herramientas de descubrimiento de red tipo Forescout</w:t>
            </w:r>
          </w:p>
          <w:p w14:paraId="01ED693F" w14:textId="77777777" w:rsidR="001D3013" w:rsidRPr="007C109E" w:rsidRDefault="001D3013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en la red WIFI corporativa</w:t>
            </w:r>
          </w:p>
          <w:p w14:paraId="0BEB4D7D" w14:textId="77777777" w:rsidR="005E40EE" w:rsidRPr="007C109E" w:rsidRDefault="005E40EE" w:rsidP="003D78C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por cortes de energía en electrónica RCD</w:t>
            </w:r>
          </w:p>
          <w:p w14:paraId="5D085F58" w14:textId="77777777" w:rsidR="00581D24" w:rsidRPr="007C109E" w:rsidRDefault="00581D24" w:rsidP="00581D24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253EA6E0" w14:textId="77777777" w:rsidR="00F2254B" w:rsidRPr="007C109E" w:rsidRDefault="005D0D61" w:rsidP="005D0D6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Acceso remoto teletrabajador</w:t>
            </w:r>
          </w:p>
          <w:p w14:paraId="6F94A9DA" w14:textId="1C8FE0B9" w:rsidR="005D0D61" w:rsidRPr="007C109E" w:rsidRDefault="002E3885" w:rsidP="005D0D6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(*) </w:t>
            </w:r>
            <w:r w:rsidR="005D0D6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</w:t>
            </w:r>
            <w:r w:rsidR="001D3013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baja</w:t>
            </w:r>
            <w:r w:rsidR="005D0D6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punto red telefonía</w:t>
            </w:r>
          </w:p>
          <w:p w14:paraId="105258BB" w14:textId="77777777" w:rsidR="001D3013" w:rsidRPr="00B86677" w:rsidRDefault="002E3885" w:rsidP="005D0D6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(*) </w:t>
            </w:r>
            <w:r w:rsidR="001D3013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Alta, baja de usuarios en AP WIFI</w:t>
            </w:r>
          </w:p>
          <w:p w14:paraId="3544FF2A" w14:textId="5157A0FF" w:rsidR="00B86677" w:rsidRPr="007C109E" w:rsidRDefault="00B86677" w:rsidP="005D0D6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 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2FDC88C" w14:textId="77777777" w:rsidR="00F2254B" w:rsidRPr="007C109E" w:rsidRDefault="001D3013" w:rsidP="001D3013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la configuración de terminales móviles para alcanzar las redes wifi</w:t>
            </w:r>
          </w:p>
          <w:p w14:paraId="4D0377FA" w14:textId="77777777" w:rsidR="001D3013" w:rsidRPr="007C109E" w:rsidRDefault="001D3013" w:rsidP="00581D24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191E98D9" w14:textId="77777777" w:rsidR="005D0D61" w:rsidRPr="007C109E" w:rsidRDefault="005D0D61" w:rsidP="005D0D61">
            <w:pPr>
              <w:pStyle w:val="Prrafodelista"/>
              <w:spacing w:after="0" w:line="240" w:lineRule="auto"/>
              <w:ind w:left="350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45DA8D4E" w14:textId="77777777" w:rsidR="005D0D61" w:rsidRPr="007C109E" w:rsidRDefault="005D0D61" w:rsidP="005D0D6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  <w:p w14:paraId="6C6BC652" w14:textId="77777777" w:rsidR="00581D24" w:rsidRPr="007C109E" w:rsidRDefault="00581D24" w:rsidP="00581D24">
            <w:pPr>
              <w:spacing w:after="0" w:line="240" w:lineRule="auto"/>
              <w:ind w:left="360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 especial foco a las de calidad de servicio a niveles 2 y 3 de red.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DA42196" w14:textId="77777777" w:rsidR="00F2254B" w:rsidRPr="007C109E" w:rsidRDefault="00FD486D" w:rsidP="00FD486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 nuevos switches red NO RCD</w:t>
            </w:r>
          </w:p>
          <w:p w14:paraId="1CA9639E" w14:textId="77777777" w:rsidR="00581D24" w:rsidRPr="007C109E" w:rsidRDefault="00581D24" w:rsidP="00FD486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Actualización del inventario tanto de switches RCD como de NO RCD</w:t>
            </w:r>
          </w:p>
          <w:p w14:paraId="295F5C12" w14:textId="77777777" w:rsidR="00FD486D" w:rsidRPr="007C109E" w:rsidRDefault="00FD486D" w:rsidP="00FD486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direccionamientos IP red NO RCD</w:t>
            </w:r>
            <w:r w:rsidR="00581D2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RCD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4A5BF6CE" w14:textId="77777777" w:rsidR="00F2254B" w:rsidRPr="007C109E" w:rsidRDefault="00CB4A06" w:rsidP="00CB4A0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Despliegue Nuevas Sedes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451815A0" w14:textId="77777777" w:rsidR="00F2254B" w:rsidRPr="007C109E" w:rsidRDefault="00CB4A06" w:rsidP="00CB4A0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64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y gestión de equipos y configuración sedes NO RCD</w:t>
            </w:r>
          </w:p>
          <w:p w14:paraId="48027E54" w14:textId="77777777" w:rsidR="00CB4A06" w:rsidRPr="007C109E" w:rsidRDefault="00CB4A06" w:rsidP="00CB4A0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64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equipos y configuración de sede</w:t>
            </w:r>
            <w:r w:rsidR="00581D2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 RCD (alineamiento con Grupo C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Y</w:t>
            </w:r>
            <w:r w:rsidR="00581D2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II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responsable RCD)</w:t>
            </w:r>
            <w:r w:rsidR="00FD486D" w:rsidRPr="007C109E"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  <w:t xml:space="preserve"> </w:t>
            </w:r>
          </w:p>
          <w:p w14:paraId="22B5493D" w14:textId="77777777" w:rsidR="00CB4A06" w:rsidRPr="007C109E" w:rsidRDefault="00CB4A06" w:rsidP="00CB4A0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64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capacidad puertos en switches. Acciones para aseguramiento de disponibilidad de medios</w:t>
            </w:r>
          </w:p>
          <w:p w14:paraId="1FC77225" w14:textId="77777777" w:rsidR="00581D24" w:rsidRPr="007C109E" w:rsidRDefault="00581D24" w:rsidP="00CB4A0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464" w:hanging="425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Petición, gestión y análisis de informes vía forescout para alimentar BBDD con información: nº ext,  nº de MAC del terminal IP, nombre del sw al que está conectado, IP del sw, puerto al que se conecta,….. </w:t>
            </w:r>
          </w:p>
          <w:p w14:paraId="4172A5C5" w14:textId="77777777" w:rsidR="00522C92" w:rsidRPr="007C109E" w:rsidRDefault="00522C9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(Area de infraestructura y área de aplicaciones informáticas)</w:t>
            </w:r>
          </w:p>
          <w:p w14:paraId="664E5679" w14:textId="77777777" w:rsidR="00522C92" w:rsidRPr="007C109E" w:rsidRDefault="00522C92" w:rsidP="00522C92">
            <w:pPr>
              <w:pStyle w:val="Prrafodelista"/>
              <w:spacing w:after="0" w:line="240" w:lineRule="auto"/>
              <w:ind w:left="46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125575" w:rsidRPr="00712B1C" w14:paraId="5F5BA8A3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4A04D554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lastRenderedPageBreak/>
              <w:t>Red de Transporte</w:t>
            </w:r>
          </w:p>
          <w:p w14:paraId="3678DF84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CB4A06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(Dispositivos para la interconexión entre sedes)</w:t>
            </w:r>
          </w:p>
          <w:p w14:paraId="5623A949" w14:textId="77777777" w:rsidR="00125575" w:rsidRPr="00CB4A06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Como en el caso de sedes RCD en soporte O&amp;M Red telefonía no se incluye la resolución de las incidencias y peticiones en este dominio, ya que es asumida por CYII Telecom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12249A9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por corte de Red (FO, Radio)</w:t>
            </w:r>
          </w:p>
          <w:p w14:paraId="0B70A0B4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corte de energía</w:t>
            </w:r>
          </w:p>
          <w:p w14:paraId="7AD1D7BA" w14:textId="77777777" w:rsidR="005E40EE" w:rsidRPr="007C109E" w:rsidRDefault="00125575" w:rsidP="00E6270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VLPS</w:t>
            </w:r>
            <w:r w:rsidR="005E40EE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</w:p>
          <w:p w14:paraId="5F4DFF91" w14:textId="77777777" w:rsidR="00125575" w:rsidRPr="007C109E" w:rsidRDefault="00125575" w:rsidP="00E6270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direccionamientos</w:t>
            </w:r>
          </w:p>
          <w:p w14:paraId="4E524766" w14:textId="6D44CE0F" w:rsidR="005E40EE" w:rsidRPr="007C109E" w:rsidRDefault="005E40EE" w:rsidP="005E40E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los nodos VPLS y sistemas de gestión</w:t>
            </w:r>
          </w:p>
          <w:p w14:paraId="4589F935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el equipo de transporte frontera que entrega el servicio de telefonía</w:t>
            </w:r>
          </w:p>
          <w:p w14:paraId="592A4855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4625DC2A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357C17B1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74A5B25F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3B8D4E2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4CBAB02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2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 sobre cobertura red Transporte CYII en nuevas sedes</w:t>
            </w:r>
          </w:p>
          <w:p w14:paraId="046C3B74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2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 sobre direccionamiento</w:t>
            </w:r>
          </w:p>
          <w:p w14:paraId="47318ECE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2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 sobre equipamiento de transporte frontera que entrega el servicio de telefonía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5340617B" w14:textId="77777777" w:rsidR="00125575" w:rsidRPr="007C109E" w:rsidRDefault="00F61A6E" w:rsidP="00F61A6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7E8940E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Coordinación con CYII Telecom</w:t>
            </w:r>
          </w:p>
          <w:p w14:paraId="6084DE43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Inventariado de equipos de transporte frontera (swtiches NO RCD)</w:t>
            </w:r>
          </w:p>
          <w:p w14:paraId="644F8FDF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SNMP sobre los equipos de transporte frontera que entregan el servicio de telefonía</w:t>
            </w:r>
          </w:p>
          <w:p w14:paraId="5B4F4E8D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por comando sobre los equipos de transporte frontera que entregan el servicio de telefonía</w:t>
            </w:r>
          </w:p>
          <w:p w14:paraId="0C8570AF" w14:textId="77777777" w:rsidR="005E40EE" w:rsidRPr="007C109E" w:rsidRDefault="005E40E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Consultas sobre la autonomía de baterías en emplazamientos concretos de la red de transporte </w:t>
            </w:r>
            <w:r w:rsidR="00522C92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y la específica para los equipos frontera si fuera diferente.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640ADE8" w14:textId="77777777" w:rsidR="00522C92" w:rsidRDefault="00125575" w:rsidP="006D68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Coordinación CYII Telecom</w:t>
            </w:r>
            <w:r w:rsidR="007C109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, </w:t>
            </w:r>
            <w:r w:rsid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</w:t>
            </w:r>
            <w:r w:rsidR="00522C92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ara la generación de nuevos servicios de voz y transporte de datos sedes </w:t>
            </w:r>
          </w:p>
          <w:p w14:paraId="38BC28B0" w14:textId="4A80BB2F" w:rsidR="00DC63D8" w:rsidRPr="007C109E" w:rsidRDefault="00DC63D8" w:rsidP="006D6846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Integración con aplicaciones de gestión</w:t>
            </w:r>
            <w:r w:rsidR="000A653B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tipo GestoIP, orvita</w:t>
            </w:r>
          </w:p>
          <w:p w14:paraId="2A5C904C" w14:textId="77777777" w:rsidR="00522C92" w:rsidRPr="007C109E" w:rsidRDefault="00522C92" w:rsidP="00522C92">
            <w:pPr>
              <w:pStyle w:val="Prrafodelista"/>
              <w:spacing w:after="0" w:line="240" w:lineRule="auto"/>
              <w:ind w:left="426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C18868E" w14:textId="77777777" w:rsidR="00125575" w:rsidRPr="007C109E" w:rsidRDefault="007C109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Coordinación CYII T</w:t>
            </w:r>
            <w:r w:rsidR="00125575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elecom</w:t>
            </w:r>
          </w:p>
          <w:p w14:paraId="13EED25A" w14:textId="77777777" w:rsidR="00F61A6E" w:rsidRPr="007C109E" w:rsidRDefault="00F61A6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</w:t>
            </w:r>
            <w:r w:rsidR="00522C92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(grupos dentro del área de telecomunicaciones)</w:t>
            </w:r>
          </w:p>
          <w:p w14:paraId="4C08753A" w14:textId="77777777" w:rsidR="00F61A6E" w:rsidRPr="007C109E" w:rsidRDefault="00522C9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Inventariado de los equipos frontera que entregan el servicio de telefonía</w:t>
            </w:r>
          </w:p>
          <w:p w14:paraId="7B860430" w14:textId="77777777" w:rsidR="00522C92" w:rsidRPr="007C109E" w:rsidRDefault="00522C9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125575" w:rsidRPr="00712B1C" w14:paraId="17859CD5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5A615127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Monitorización</w:t>
            </w:r>
          </w:p>
          <w:p w14:paraId="62731A23" w14:textId="77777777" w:rsidR="00125575" w:rsidRPr="007E3B56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(Plataformas de CYII para supervisión de elementos de redes de telefonía y datos: ZENNOS /</w:t>
            </w:r>
            <w:r w:rsidR="00455D6A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 xml:space="preserve"> MPA,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 xml:space="preserve"> NAGIOS)</w:t>
            </w:r>
          </w:p>
          <w:p w14:paraId="74BE89CD" w14:textId="77777777" w:rsidR="00125575" w:rsidRPr="00712B1C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4CB97C8D" w14:textId="27798485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Incomunicación TRAPS de los SVA y elemento</w:t>
            </w:r>
            <w:r w:rsidR="006F2682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s de la red de telefonía con Ze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n</w:t>
            </w:r>
            <w:r w:rsid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n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os</w:t>
            </w:r>
            <w:r w:rsidR="006F2682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, Cacti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y Nagios</w:t>
            </w:r>
            <w:r w:rsidR="000A653B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, Grafa</w:t>
            </w:r>
            <w:r w:rsidR="00C06488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na</w:t>
            </w:r>
          </w:p>
          <w:p w14:paraId="02EC0977" w14:textId="77777777" w:rsidR="006F2682" w:rsidRPr="007C109E" w:rsidRDefault="006F268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servidores NTP</w:t>
            </w:r>
          </w:p>
          <w:p w14:paraId="3433BE59" w14:textId="454BFE9B" w:rsidR="006F2682" w:rsidRPr="007C109E" w:rsidRDefault="006F268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la visualización de eventos y/o alarmas en Zenos y Cacti</w:t>
            </w:r>
            <w:r w:rsidR="00C06488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, Grafana</w:t>
            </w:r>
          </w:p>
          <w:p w14:paraId="401A24F1" w14:textId="77E19AB0" w:rsidR="006F2682" w:rsidRPr="007C109E" w:rsidRDefault="006F268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las consultas en Zen</w:t>
            </w:r>
            <w:r w:rsid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n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os y Cacti</w:t>
            </w:r>
            <w:r w:rsidR="00C06488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, Grafana</w:t>
            </w:r>
          </w:p>
          <w:p w14:paraId="4607FC67" w14:textId="77777777" w:rsidR="006F2682" w:rsidRPr="007C109E" w:rsidRDefault="006F268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los monitores definidos en Nagios</w:t>
            </w:r>
          </w:p>
          <w:p w14:paraId="3B6AE6DE" w14:textId="77777777" w:rsidR="00455D6A" w:rsidRPr="007C109E" w:rsidRDefault="00455D6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MPA (Mitel performance analytics)</w:t>
            </w:r>
          </w:p>
          <w:p w14:paraId="0F279843" w14:textId="77777777" w:rsidR="006F2682" w:rsidRPr="007C109E" w:rsidRDefault="006F2682" w:rsidP="006F2682">
            <w:pPr>
              <w:pStyle w:val="Prrafodelista"/>
              <w:spacing w:after="0" w:line="240" w:lineRule="auto"/>
              <w:ind w:left="378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7D08EBFF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A52958A" w14:textId="77777777" w:rsidR="00125575" w:rsidRPr="007C109E" w:rsidRDefault="006F2682" w:rsidP="006F268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c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ómo realizar consultas en Zen</w:t>
            </w:r>
            <w:r w:rsid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os y Cacti</w:t>
            </w:r>
          </w:p>
          <w:p w14:paraId="2D3FAB5F" w14:textId="1371ADC1" w:rsidR="006F2682" w:rsidRPr="007C109E" w:rsidRDefault="006F2682" w:rsidP="006F268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cómo dar de alta un elemento a monitorizar</w:t>
            </w:r>
            <w:r w:rsidR="007C109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en Z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</w:t>
            </w:r>
            <w:r w:rsidR="007C109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nnos y C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acti</w:t>
            </w:r>
            <w:r w:rsidR="006E1DEF">
              <w:rPr>
                <w:rFonts w:eastAsia="Times New Roman" w:cstheme="minorHAnsi"/>
                <w:sz w:val="20"/>
                <w:szCs w:val="20"/>
                <w:lang w:eastAsia="es-ES_tradnl"/>
              </w:rPr>
              <w:t>, grafana</w:t>
            </w:r>
          </w:p>
          <w:p w14:paraId="7E9E25FD" w14:textId="77777777" w:rsidR="006F2682" w:rsidRPr="007C109E" w:rsidRDefault="006F2682" w:rsidP="006F268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cómo traducir el resultado de una alarma para que desencadene una acción</w:t>
            </w:r>
          </w:p>
          <w:p w14:paraId="142449E2" w14:textId="77777777" w:rsidR="006F2682" w:rsidRPr="007C109E" w:rsidRDefault="006F2682" w:rsidP="006F268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Consultas sobre </w:t>
            </w:r>
            <w:r w:rsidR="007C109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cómo definir los monitores de N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agios</w:t>
            </w:r>
          </w:p>
          <w:p w14:paraId="4F331707" w14:textId="77777777" w:rsidR="00455D6A" w:rsidRPr="007C109E" w:rsidRDefault="00455D6A" w:rsidP="006F268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de monitorización sobre MPA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6073CA9" w14:textId="77777777" w:rsidR="00125575" w:rsidRPr="007C109E" w:rsidRDefault="00F61A6E" w:rsidP="00F61A6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0EAF066D" w14:textId="72A3B235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Solicitar cambios a realizar en la Integración Zennos con MITE</w:t>
            </w:r>
            <w:r w:rsidR="00F61A6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L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Aste</w:t>
            </w:r>
            <w:r w:rsidR="00F61A6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isk y </w:t>
            </w:r>
            <w:r w:rsidR="006E1DEF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Teams-Phone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por nuevas necesidades de control y supervisión</w:t>
            </w:r>
          </w:p>
          <w:p w14:paraId="6B962DC8" w14:textId="77777777" w:rsidR="00BD21DB" w:rsidRPr="007C109E" w:rsidRDefault="00125575" w:rsidP="0028259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Solicitar </w:t>
            </w:r>
            <w:r w:rsidR="00BD21D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integración de nuevas MIBS</w:t>
            </w:r>
          </w:p>
          <w:p w14:paraId="7B67359B" w14:textId="77777777" w:rsidR="00BD21DB" w:rsidRPr="007C109E" w:rsidRDefault="00BD21DB" w:rsidP="0028259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Solicitar nuevos TRAPs</w:t>
            </w:r>
          </w:p>
          <w:p w14:paraId="41808780" w14:textId="77777777" w:rsidR="00125575" w:rsidRPr="007C109E" w:rsidRDefault="00125575" w:rsidP="0028259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Comprobar correcto funcionamiento tras despliegue</w:t>
            </w:r>
          </w:p>
          <w:p w14:paraId="7ADB0DA4" w14:textId="77777777" w:rsidR="00F61A6E" w:rsidRPr="007C109E" w:rsidRDefault="00F61A6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 monitorización en Zennos </w:t>
            </w:r>
            <w:r w:rsidR="00F109B3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 despliegue </w:t>
            </w:r>
            <w:r w:rsidR="007C109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nuevos servidores/HW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red telefonía</w:t>
            </w:r>
          </w:p>
          <w:p w14:paraId="40A74C1B" w14:textId="0899EFD4" w:rsidR="00BD21DB" w:rsidRPr="007C109E" w:rsidRDefault="00BD21DB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46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 de graficados en Cacti </w:t>
            </w:r>
            <w:r w:rsidR="006B0D08">
              <w:rPr>
                <w:rFonts w:eastAsia="Times New Roman" w:cstheme="minorHAnsi"/>
                <w:sz w:val="20"/>
                <w:szCs w:val="20"/>
                <w:lang w:eastAsia="es-ES_tradnl"/>
              </w:rPr>
              <w:t>y Grafana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D1F87A4" w14:textId="77777777" w:rsidR="00125575" w:rsidRPr="007C109E" w:rsidRDefault="00455D6A" w:rsidP="007C109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hanging="719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 de monitorización de nuevos SVAs en MPA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DA384A1" w14:textId="50456F7D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Seguimiento Monitorización Zennos</w:t>
            </w:r>
            <w:r w:rsidR="00BF764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Cacti</w:t>
            </w:r>
            <w:r w:rsidR="006B0D08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Grafana</w:t>
            </w:r>
          </w:p>
          <w:p w14:paraId="3523FD9D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Monitorización y operación con herramienta de fabricante para </w:t>
            </w:r>
            <w:r w:rsidR="00BF7648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evaluar eventos que son alarmas y graficados</w:t>
            </w:r>
          </w:p>
          <w:p w14:paraId="40C543E1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Identificar y solicitar nuevas alarmas y comprobar correcto despliegue</w:t>
            </w:r>
          </w:p>
          <w:p w14:paraId="6AC9F264" w14:textId="77777777" w:rsidR="00BF7648" w:rsidRPr="007C109E" w:rsidRDefault="00BF7648" w:rsidP="00BF764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(grupos dentro del área de telecomunicaciones)</w:t>
            </w:r>
          </w:p>
          <w:p w14:paraId="6064D67E" w14:textId="77777777" w:rsidR="00F61A6E" w:rsidRPr="007C109E" w:rsidRDefault="00F61A6E" w:rsidP="00BF7648">
            <w:pPr>
              <w:pStyle w:val="Prrafodelista"/>
              <w:spacing w:after="0" w:line="240" w:lineRule="auto"/>
              <w:ind w:left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125575" w:rsidRPr="00712B1C" w14:paraId="1E936B90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7BDE50EC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Provisión / Gestión</w:t>
            </w:r>
          </w:p>
          <w:p w14:paraId="1AD35AC2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 w:rsidRPr="007E3B56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(Herramientas</w:t>
            </w: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 xml:space="preserve"> para configuración de recursos y elementos de red sobre los dar de alta usuarios para su acceso a servicios de telefonía corporativa)</w:t>
            </w:r>
          </w:p>
          <w:p w14:paraId="394D830B" w14:textId="77777777" w:rsidR="00125575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SNM (Service Node Manager de MITEL)</w:t>
            </w:r>
          </w:p>
          <w:p w14:paraId="6DA90A2B" w14:textId="077D195F" w:rsidR="00125575" w:rsidRPr="007E3B56" w:rsidRDefault="00125575" w:rsidP="00125575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Electrónica y servicios de red Switches, DNS, DHCP)</w:t>
            </w:r>
            <w:r w:rsidR="0050249B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, Asterisk</w:t>
            </w:r>
            <w:r w:rsidR="0028310A">
              <w:rPr>
                <w:rFonts w:eastAsia="Times New Roman" w:cstheme="minorHAnsi"/>
                <w:color w:val="000000"/>
                <w:sz w:val="28"/>
                <w:szCs w:val="28"/>
                <w:lang w:eastAsia="es-ES_tradnl"/>
              </w:rPr>
              <w:t>y Mediagateways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08F81746" w14:textId="3A72BA1C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plataforma de provisión</w:t>
            </w:r>
            <w:r w:rsidR="003D76CC"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  <w:r w:rsidR="003D76C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MXONE (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SNM</w:t>
            </w:r>
            <w:r w:rsidR="003D76C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Manager</w:t>
            </w:r>
            <w:r w:rsidR="003A27F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  <w:r w:rsidR="003D76CC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Provisio</w:t>
            </w:r>
            <w:r w:rsidR="003A27F4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ning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, ASTERISK, </w:t>
            </w:r>
            <w:r w:rsidR="00C72A6A">
              <w:rPr>
                <w:rFonts w:eastAsia="Times New Roman" w:cstheme="minorHAnsi"/>
                <w:sz w:val="20"/>
                <w:szCs w:val="20"/>
                <w:lang w:eastAsia="es-ES_tradnl"/>
              </w:rPr>
              <w:t>Teams- Phone y SBC</w:t>
            </w:r>
          </w:p>
          <w:p w14:paraId="30A19174" w14:textId="77777777" w:rsidR="00C171AB" w:rsidRPr="0028310A" w:rsidRDefault="00C171AB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Incidencias en TELCO </w:t>
            </w:r>
          </w:p>
          <w:p w14:paraId="56D59313" w14:textId="0F5A80D4" w:rsidR="0028310A" w:rsidRPr="0028310A" w:rsidRDefault="0028310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Asterisk</w:t>
            </w:r>
          </w:p>
          <w:p w14:paraId="71B1766F" w14:textId="24EDC04F" w:rsidR="0028310A" w:rsidRPr="007C109E" w:rsidRDefault="0028310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Grafana</w:t>
            </w:r>
          </w:p>
          <w:p w14:paraId="4155CB62" w14:textId="77777777" w:rsidR="00C171AB" w:rsidRPr="007C109E" w:rsidRDefault="00C171AB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la pasarela TELCO-Mitel</w:t>
            </w:r>
          </w:p>
          <w:p w14:paraId="136849F1" w14:textId="497B3AA9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78" w:hanging="284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en la configuración de las aplicaciones</w:t>
            </w:r>
            <w:r w:rsidR="00C72A6A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de la red de telefonia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22E96623" w14:textId="77777777" w:rsidR="00125575" w:rsidRPr="007C109E" w:rsidRDefault="00125575" w:rsidP="00C9179F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6F002068" w14:textId="23D8EBF2" w:rsidR="00125575" w:rsidRPr="007C109E" w:rsidRDefault="001C718E" w:rsidP="001C71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Trasladar consultas técnicas a niveles de conocimiento superiores</w:t>
            </w:r>
            <w:r w:rsidR="00C171AB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sobre los servidores de aplicaciones: TELCO, PASARELA, ASTERISK, </w:t>
            </w:r>
            <w:r w:rsidR="00C72A6A">
              <w:rPr>
                <w:rFonts w:eastAsia="Times New Roman" w:cstheme="minorHAnsi"/>
                <w:sz w:val="20"/>
                <w:szCs w:val="20"/>
                <w:lang w:eastAsia="es-ES_tradnl"/>
              </w:rPr>
              <w:t>Teams-Phone, SBC.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2E831DC" w14:textId="77777777" w:rsidR="00125575" w:rsidRPr="007C109E" w:rsidRDefault="006956F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50CDBD55" w14:textId="617F47EE" w:rsidR="00125575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los distintos elementos de provisión de las plataformas, como rutas, numeración, perfiles, categorías, privilegios</w:t>
            </w:r>
          </w:p>
          <w:p w14:paraId="6AF768EC" w14:textId="4B4F2EFC" w:rsidR="00C72A6A" w:rsidRDefault="00C72A6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los enrutamientos de trunksip</w:t>
            </w:r>
          </w:p>
          <w:p w14:paraId="37CA581B" w14:textId="7A1C5D06" w:rsidR="00C72A6A" w:rsidRDefault="00C72A6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los enrutamientos en los enlaces a las redes públicas a través de primarios fijos, móviles</w:t>
            </w:r>
          </w:p>
          <w:p w14:paraId="2D2998C1" w14:textId="7C4DB7E6" w:rsidR="00C72A6A" w:rsidRPr="007C109E" w:rsidRDefault="00C72A6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los enrutamientos con sistemas Trunking digital: Tetra</w:t>
            </w:r>
          </w:p>
          <w:p w14:paraId="7FE53BD1" w14:textId="5EA7AC06" w:rsidR="001E1B9E" w:rsidRDefault="001E1B9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programaciones avanzadas de telefonía: presencia, jefe-secretaria</w:t>
            </w:r>
            <w:r w:rsidR="00C72A6A">
              <w:rPr>
                <w:rFonts w:eastAsia="Times New Roman" w:cstheme="minorHAnsi"/>
                <w:sz w:val="20"/>
                <w:szCs w:val="20"/>
                <w:lang w:eastAsia="es-ES_tradnl"/>
              </w:rPr>
              <w:t>, grupos, capturas,…etc,</w:t>
            </w:r>
          </w:p>
          <w:p w14:paraId="7A74BBE6" w14:textId="45A1AB35" w:rsidR="001E5E7E" w:rsidRPr="007C109E" w:rsidRDefault="001E5E7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88" w:hanging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Cambios en la configuración de mediagateways de ambas centralitas mxone y asterisk</w:t>
            </w:r>
          </w:p>
          <w:p w14:paraId="1834CE3E" w14:textId="77777777" w:rsidR="00D44727" w:rsidRPr="007C109E" w:rsidRDefault="00D44727" w:rsidP="00C171AB">
            <w:pPr>
              <w:pStyle w:val="Prrafodelista"/>
              <w:spacing w:after="0" w:line="240" w:lineRule="auto"/>
              <w:ind w:left="388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CD8EA2E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Nuevas sedes</w:t>
            </w:r>
          </w:p>
          <w:p w14:paraId="689CAF64" w14:textId="77777777" w:rsidR="00D05EDB" w:rsidRPr="007C109E" w:rsidRDefault="00D05EDB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Modificación estructura de red </w:t>
            </w:r>
          </w:p>
          <w:p w14:paraId="5E017082" w14:textId="77777777" w:rsidR="001E1B9E" w:rsidRPr="007C109E" w:rsidRDefault="001E1B9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Modificaciones en los cabeceras</w:t>
            </w:r>
          </w:p>
          <w:p w14:paraId="78461B9E" w14:textId="77777777" w:rsidR="001E1B9E" w:rsidRPr="007C109E" w:rsidRDefault="001E1B9E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Nuevos planes de numeración</w:t>
            </w:r>
          </w:p>
          <w:p w14:paraId="349E67EC" w14:textId="77777777" w:rsidR="001E1B9E" w:rsidRPr="007C109E" w:rsidRDefault="001E1B9E" w:rsidP="001E1B9E">
            <w:pPr>
              <w:pStyle w:val="Prrafodelista"/>
              <w:spacing w:after="0" w:line="240" w:lineRule="auto"/>
              <w:ind w:left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3C059563" w14:textId="77777777" w:rsidR="00125575" w:rsidRPr="007C109E" w:rsidRDefault="00125575" w:rsidP="007C109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de configuración para asegurar la integridad de datos y correcto funcionamiento</w:t>
            </w:r>
          </w:p>
          <w:p w14:paraId="3D40C9D6" w14:textId="77777777" w:rsidR="00125575" w:rsidRPr="007C109E" w:rsidRDefault="00125575" w:rsidP="007C109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de accesos, usuarios</w:t>
            </w:r>
          </w:p>
          <w:p w14:paraId="798BEC88" w14:textId="77777777" w:rsidR="00125575" w:rsidRPr="007C109E" w:rsidRDefault="00125575" w:rsidP="007C109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32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perfiles y privilegios</w:t>
            </w:r>
          </w:p>
          <w:p w14:paraId="07FE1CCA" w14:textId="77777777" w:rsidR="00C171AB" w:rsidRPr="007C109E" w:rsidRDefault="00C171AB" w:rsidP="00C171AB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3AA31CC4" w14:textId="77777777" w:rsidR="00C171AB" w:rsidRPr="007C109E" w:rsidRDefault="00C171AB" w:rsidP="00C171AB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(grupos dentro del área de telecomunicaciones y otros grupos técnicos de CYII)</w:t>
            </w:r>
          </w:p>
        </w:tc>
      </w:tr>
      <w:tr w:rsidR="00125575" w:rsidRPr="00712B1C" w14:paraId="2A757C58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18923D6B" w14:textId="77777777" w:rsidR="00125575" w:rsidRPr="00712B1C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lastRenderedPageBreak/>
              <w:t>Infraestructura H</w:t>
            </w:r>
            <w:r w:rsidR="00522C92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adware /Softwawe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D4AFE00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puntos de red existentes (inactivo, cable, roseta</w:t>
            </w:r>
            <w:r w:rsidR="00F829F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)</w:t>
            </w:r>
          </w:p>
          <w:p w14:paraId="00FF0E76" w14:textId="1F095B9A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MITE</w:t>
            </w:r>
            <w:r w:rsidR="00F829F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L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</w:t>
            </w:r>
            <w:r w:rsidR="00F829F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ispositivos</w:t>
            </w:r>
            <w:r w:rsidR="00F829F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Media Gateway (MITEL,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Patton</w:t>
            </w:r>
            <w:r w:rsidR="00F829F1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, Vega, etc)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</w:t>
            </w:r>
          </w:p>
          <w:p w14:paraId="53DA6AC8" w14:textId="0EE58090" w:rsidR="00F829F1" w:rsidRDefault="00F829F1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SBC</w:t>
            </w:r>
          </w:p>
          <w:p w14:paraId="1581D667" w14:textId="2927437B" w:rsidR="00986631" w:rsidRDefault="00986631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Mediagateway Mediant 1000 de Audicodecs.</w:t>
            </w:r>
          </w:p>
          <w:p w14:paraId="49BDF845" w14:textId="40A2F4DE" w:rsidR="00924040" w:rsidRPr="007C109E" w:rsidRDefault="00924040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Mediagateway Mediant 800 de Audiocodecs</w:t>
            </w:r>
          </w:p>
          <w:p w14:paraId="7D3F510C" w14:textId="77777777" w:rsidR="009024D5" w:rsidRPr="007C109E" w:rsidRDefault="009024D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el almacenamiento en CPD´s</w:t>
            </w:r>
          </w:p>
          <w:p w14:paraId="01152F3A" w14:textId="77777777" w:rsidR="009024D5" w:rsidRPr="007C109E" w:rsidRDefault="009024D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el plan de continuidad de TI</w:t>
            </w:r>
          </w:p>
          <w:p w14:paraId="24C16CE9" w14:textId="77777777" w:rsidR="009024D5" w:rsidRPr="007C109E" w:rsidRDefault="009024D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el plan de contingencia de TI</w:t>
            </w:r>
          </w:p>
          <w:p w14:paraId="2B7BD9E6" w14:textId="77777777" w:rsidR="009024D5" w:rsidRDefault="009024D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la HA (alta disponibilidad) de la arquitectura Mitel</w:t>
            </w:r>
          </w:p>
          <w:p w14:paraId="7E4F00E9" w14:textId="500E8090" w:rsidR="00935DDD" w:rsidRPr="007C109E" w:rsidRDefault="00935DDD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Advanced Recovery de Asterisk</w:t>
            </w:r>
          </w:p>
          <w:p w14:paraId="496314D3" w14:textId="77777777" w:rsidR="009024D5" w:rsidRPr="007C109E" w:rsidRDefault="007C109E" w:rsidP="007C109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Incidencias con WM</w:t>
            </w:r>
            <w:r w:rsidR="009024D5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ware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7922B0B0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Nuevos puntos de red, cableado, activación para nuevos puestos</w:t>
            </w:r>
          </w:p>
          <w:p w14:paraId="42E143C7" w14:textId="6AE55AE6" w:rsidR="00522C92" w:rsidRDefault="00522C92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Reasignación de solicitudes de usuario a contratas de cableado estructurado</w:t>
            </w:r>
          </w:p>
          <w:p w14:paraId="7BDD2808" w14:textId="51D2D457" w:rsidR="00986631" w:rsidRDefault="00986631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Realización y ejecución de plan de pruebas de contingencia de la Red de Telefonía</w:t>
            </w:r>
          </w:p>
          <w:p w14:paraId="06500CBF" w14:textId="2A2EA4BD" w:rsidR="00986631" w:rsidRDefault="00986631" w:rsidP="009866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Realización y ejecución de planes de continuidad en el que participe la Red de Telefonía</w:t>
            </w:r>
          </w:p>
          <w:p w14:paraId="38D0D2EE" w14:textId="77777777" w:rsidR="00986631" w:rsidRPr="007C109E" w:rsidRDefault="00986631" w:rsidP="00986631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56F1FC3D" w14:textId="77777777" w:rsidR="00522C92" w:rsidRPr="007C109E" w:rsidRDefault="00522C92" w:rsidP="00522C92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C668CED" w14:textId="77777777" w:rsidR="00125575" w:rsidRPr="007C109E" w:rsidRDefault="00125575" w:rsidP="001C26D0">
            <w:pPr>
              <w:pStyle w:val="Prrafodelista"/>
              <w:spacing w:after="0" w:line="240" w:lineRule="auto"/>
              <w:ind w:left="27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7A451A3C" w14:textId="77777777" w:rsidR="00125575" w:rsidRDefault="001B0677" w:rsidP="001B067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la plataforma de monitorización Vmware: Vsphere</w:t>
            </w:r>
          </w:p>
          <w:p w14:paraId="6CEBE1AA" w14:textId="77777777" w:rsidR="00986631" w:rsidRDefault="00986631" w:rsidP="001B067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el Plan de Contingencia</w:t>
            </w:r>
          </w:p>
          <w:p w14:paraId="25390EA1" w14:textId="06958C44" w:rsidR="00986631" w:rsidRPr="007C109E" w:rsidRDefault="00986631" w:rsidP="001B067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Consultas sobre el Plan de Continuidad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18F3089D" w14:textId="77777777" w:rsidR="00125575" w:rsidRPr="007C109E" w:rsidRDefault="001C26D0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3E9E2582" w14:textId="77777777" w:rsidR="00125575" w:rsidRPr="007C109E" w:rsidRDefault="001C26D0" w:rsidP="0098663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Atender a requerimientos e información de TI sobre infraestructura de virtualización y almacenamiento.</w:t>
            </w:r>
          </w:p>
          <w:p w14:paraId="5411C816" w14:textId="26E269C1" w:rsidR="001C26D0" w:rsidRPr="007C109E" w:rsidRDefault="001C26D0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Altas, bajas, modificaciones </w:t>
            </w:r>
            <w:r w:rsidR="00986631">
              <w:rPr>
                <w:rFonts w:eastAsia="Times New Roman" w:cstheme="minorHAnsi"/>
                <w:sz w:val="20"/>
                <w:szCs w:val="20"/>
                <w:lang w:eastAsia="es-ES_tradnl"/>
              </w:rPr>
              <w:t>de elementos</w:t>
            </w:r>
          </w:p>
          <w:p w14:paraId="4935E85B" w14:textId="77777777" w:rsidR="001C26D0" w:rsidRPr="007C109E" w:rsidRDefault="001C26D0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Altas, bajas, modificaciones</w:t>
            </w:r>
            <w:r w:rsidR="001B067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Media G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ateways</w:t>
            </w:r>
            <w:r w:rsidR="001B0677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/o encapsuladores</w:t>
            </w:r>
          </w:p>
          <w:p w14:paraId="341FC845" w14:textId="20467E46" w:rsidR="001B0677" w:rsidRPr="007C109E" w:rsidRDefault="001B0677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Configuraciones en </w:t>
            </w:r>
            <w:r w:rsidR="00986631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media Gateways y/o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encapsuladores</w:t>
            </w:r>
          </w:p>
          <w:p w14:paraId="4252D768" w14:textId="027CD6EE" w:rsidR="00522C92" w:rsidRDefault="00522C9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Solicitudes de acondicionamiento de ubicaciones en las que haya infraestructura de voz y datos y no sea coincidente con la infraestructura de la red de transporte</w:t>
            </w:r>
            <w:r w:rsidR="00344712">
              <w:rPr>
                <w:rFonts w:eastAsia="Times New Roman" w:cstheme="minorHAnsi"/>
                <w:sz w:val="20"/>
                <w:szCs w:val="20"/>
                <w:lang w:eastAsia="es-ES_tradnl"/>
              </w:rPr>
              <w:t>.</w:t>
            </w:r>
          </w:p>
          <w:p w14:paraId="0A4E09F5" w14:textId="3E2F4995" w:rsidR="00344712" w:rsidRPr="007C109E" w:rsidRDefault="0034471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74" w:hanging="14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Instalación del hardware específico de telefonía en las sedes</w:t>
            </w:r>
          </w:p>
          <w:p w14:paraId="7F1E9089" w14:textId="77777777" w:rsidR="001C26D0" w:rsidRPr="007C109E" w:rsidRDefault="001C26D0" w:rsidP="00C20659">
            <w:pPr>
              <w:pStyle w:val="Prrafodelista"/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529BDD37" w14:textId="77777777" w:rsidR="001C26D0" w:rsidRPr="007C109E" w:rsidRDefault="001C26D0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84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Nuevas sedes </w:t>
            </w:r>
          </w:p>
          <w:p w14:paraId="40827427" w14:textId="77777777" w:rsidR="00125575" w:rsidRPr="007C109E" w:rsidRDefault="001C26D0" w:rsidP="001C26D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Modificación estructura de red</w:t>
            </w:r>
          </w:p>
          <w:p w14:paraId="67AEC898" w14:textId="3726BBF6" w:rsidR="00C20659" w:rsidRDefault="00C20659" w:rsidP="00C2065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Atender a requerimientos e información de TI sobre infraestructura de virtualización y almacenamiento.</w:t>
            </w:r>
          </w:p>
          <w:p w14:paraId="6405963F" w14:textId="1982F9AE" w:rsidR="00344712" w:rsidRPr="007C109E" w:rsidRDefault="00344712" w:rsidP="00C2065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Atender a requerimientos e información de la Red de Transporte sobre la infraestructura de la red de telefonía</w:t>
            </w:r>
          </w:p>
          <w:p w14:paraId="3752538C" w14:textId="77777777" w:rsidR="00C20659" w:rsidRPr="007C109E" w:rsidRDefault="00C20659" w:rsidP="00C20659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6C5C0403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despliegue de puntos de red</w:t>
            </w:r>
          </w:p>
          <w:p w14:paraId="2112E559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Gestión de alta, baja, modificaciones recursos TI </w:t>
            </w:r>
          </w:p>
          <w:p w14:paraId="6CF53D5A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Supervisión almacenamiento aplicaciones asociadas a la Red de Telefonía</w:t>
            </w:r>
          </w:p>
          <w:p w14:paraId="173FA47A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Gestión de stock de terminales, dispositivos de red, accesorios y repuestos</w:t>
            </w:r>
          </w:p>
          <w:p w14:paraId="7F959CAE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Informes de uso y consumo de materiales HW/SW</w:t>
            </w:r>
          </w:p>
          <w:p w14:paraId="29A8C08A" w14:textId="77777777" w:rsidR="00522C92" w:rsidRPr="007C109E" w:rsidRDefault="00522C9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(grupos dentro del área de telecomunicaciones: cableado estructurado)</w:t>
            </w:r>
          </w:p>
          <w:p w14:paraId="49EF3564" w14:textId="04C3FAA5" w:rsidR="00522C92" w:rsidRPr="007C109E" w:rsidRDefault="00522C92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Reasignación de incidencias, solicitudes y cambios a grupos de cableado estructurado</w:t>
            </w:r>
            <w:r w:rsidR="00C72A6A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y resto de grupos que operen en las herramientas de ticketing.</w:t>
            </w:r>
          </w:p>
          <w:p w14:paraId="78E00D33" w14:textId="77777777" w:rsidR="00BD21DB" w:rsidRPr="007C109E" w:rsidRDefault="00BD21DB" w:rsidP="00522C9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Gestionar licencias fabricantes aplicaciones de telefonía</w:t>
            </w:r>
          </w:p>
          <w:p w14:paraId="46674F7E" w14:textId="77777777" w:rsidR="00522C92" w:rsidRPr="007C109E" w:rsidRDefault="00522C92" w:rsidP="00522C9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04617942" w14:textId="77777777" w:rsidR="00125575" w:rsidRPr="007C109E" w:rsidRDefault="00125575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</w:tr>
      <w:tr w:rsidR="00125575" w:rsidRPr="00712B1C" w14:paraId="155E3A9A" w14:textId="77777777" w:rsidTr="00B517F0">
        <w:trPr>
          <w:cantSplit/>
          <w:trHeight w:val="583"/>
        </w:trPr>
        <w:tc>
          <w:tcPr>
            <w:tcW w:w="2241" w:type="dxa"/>
            <w:shd w:val="clear" w:color="auto" w:fill="E7E6E6" w:themeFill="background2"/>
            <w:noWrap/>
            <w:hideMark/>
          </w:tcPr>
          <w:p w14:paraId="78300B9D" w14:textId="77777777" w:rsidR="00125575" w:rsidRPr="00712B1C" w:rsidRDefault="00125575" w:rsidP="00125575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</w:pPr>
            <w:r w:rsidRPr="00712B1C">
              <w:rPr>
                <w:rFonts w:eastAsia="Times New Roman" w:cstheme="minorHAnsi"/>
                <w:b/>
                <w:color w:val="000000"/>
                <w:sz w:val="28"/>
                <w:szCs w:val="28"/>
                <w:lang w:eastAsia="es-ES_tradnl"/>
              </w:rPr>
              <w:t>Infraestructura Seguridad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663A8975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caducidad de certificados</w:t>
            </w:r>
          </w:p>
          <w:p w14:paraId="6EB83E6B" w14:textId="6C897DF3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seguridad S</w:t>
            </w:r>
            <w:r w:rsidR="00986631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istemas operativos de las máquinas que forman la red de Telefonía.</w:t>
            </w:r>
          </w:p>
          <w:p w14:paraId="2D3F84CF" w14:textId="196CF571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seguridad</w:t>
            </w:r>
            <w:r w:rsidR="00986631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 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TELCO</w:t>
            </w:r>
          </w:p>
          <w:p w14:paraId="78D6CF70" w14:textId="2051D243" w:rsidR="00125575" w:rsidRPr="007C109E" w:rsidRDefault="00986631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Incidencias seguridad servidores MITEL</w:t>
            </w:r>
          </w:p>
          <w:p w14:paraId="63E0FE83" w14:textId="6C427493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Incidencias </w:t>
            </w:r>
            <w:r w:rsidR="00986631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seguridad servidores y aplicaciones </w:t>
            </w: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ASTERISK</w:t>
            </w:r>
          </w:p>
          <w:p w14:paraId="4990C720" w14:textId="63BCDDB4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236" w:hanging="142"/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 xml:space="preserve">Incidencias </w:t>
            </w:r>
            <w:r w:rsidR="00986631">
              <w:rPr>
                <w:rFonts w:eastAsia="Times New Roman" w:cstheme="minorHAnsi"/>
                <w:color w:val="000000"/>
                <w:sz w:val="20"/>
                <w:szCs w:val="20"/>
                <w:lang w:eastAsia="es-ES_tradnl"/>
              </w:rPr>
              <w:t>seguridad SBC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5233E0CE" w14:textId="77777777" w:rsidR="00125575" w:rsidRDefault="006956FA" w:rsidP="006956F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Alta, baja, modificación de usuarios con perfil de seguridad en las aplicaciones de telefonía que lo requieran</w:t>
            </w:r>
          </w:p>
          <w:p w14:paraId="2D7BB88A" w14:textId="31EC308C" w:rsidR="002C5DEA" w:rsidRPr="007C109E" w:rsidRDefault="002C5DEA" w:rsidP="006956F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Alta, baja, modificación de usuarios en la aplicación de ticketing susy atendiendo a las políticas de control de Identi</w:t>
            </w:r>
            <w:r w:rsidR="00B932E7">
              <w:rPr>
                <w:rFonts w:eastAsia="Times New Roman" w:cstheme="minorHAnsi"/>
                <w:sz w:val="20"/>
                <w:szCs w:val="20"/>
                <w:lang w:eastAsia="es-ES_tradnl"/>
              </w:rPr>
              <w:t>d</w:t>
            </w: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ades</w:t>
            </w:r>
          </w:p>
          <w:p w14:paraId="2B4411EF" w14:textId="77777777" w:rsidR="006956FA" w:rsidRPr="007C109E" w:rsidRDefault="006956FA" w:rsidP="009C08DF">
            <w:pPr>
              <w:pStyle w:val="Prrafodelista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</w:tc>
        <w:tc>
          <w:tcPr>
            <w:tcW w:w="3931" w:type="dxa"/>
            <w:shd w:val="clear" w:color="auto" w:fill="auto"/>
            <w:noWrap/>
            <w:hideMark/>
          </w:tcPr>
          <w:p w14:paraId="6D70C228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2" w:hanging="312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Responder consultas de terceros (IT, Legal, etc.) sobre seguridad de los elementos HW/SW de la Red de telefonía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19D56B8D" w14:textId="77777777" w:rsidR="00125575" w:rsidRPr="007C109E" w:rsidRDefault="006956F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0" w:hanging="284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Reiteración incidencias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2B8BACCE" w14:textId="71B1BB46" w:rsidR="00125575" w:rsidRDefault="007E43FE" w:rsidP="007E43F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Aplicación de parches de seguridad y certificados</w:t>
            </w:r>
          </w:p>
          <w:p w14:paraId="4A6A7121" w14:textId="3E99468A" w:rsidR="00986631" w:rsidRPr="007C109E" w:rsidRDefault="00986631" w:rsidP="007E43F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Aplicación de parches de seguridad en sistemas operativos Windows y linux</w:t>
            </w:r>
          </w:p>
          <w:p w14:paraId="760C0A2F" w14:textId="77777777" w:rsidR="006956FA" w:rsidRDefault="006956FA" w:rsidP="007E43F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Solicitudes de cambio en los certificados de seguridad por renovación.</w:t>
            </w:r>
          </w:p>
          <w:p w14:paraId="28713799" w14:textId="13B19763" w:rsidR="00986631" w:rsidRPr="007C109E" w:rsidRDefault="00986631" w:rsidP="007E43F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>
              <w:rPr>
                <w:rFonts w:eastAsia="Times New Roman" w:cstheme="minorHAnsi"/>
                <w:sz w:val="20"/>
                <w:szCs w:val="20"/>
                <w:lang w:eastAsia="es-ES_tradnl"/>
              </w:rPr>
              <w:t>Instalación de certificados de seguridad en todas las máquinas que lo requieran de la Red de Telefonía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1A6EBD7A" w14:textId="77777777" w:rsidR="00125575" w:rsidRPr="007C109E" w:rsidRDefault="006956FA" w:rsidP="006956F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Proyectos especiales que surjan por cambios de arquitectura y/o versión de las aplicaciones que requieran la aplicación de nuevos certificados y/o accesos de seguridad</w:t>
            </w:r>
          </w:p>
          <w:p w14:paraId="2567C372" w14:textId="77777777" w:rsidR="006956FA" w:rsidRPr="007C109E" w:rsidRDefault="006956FA" w:rsidP="00125575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</w:p>
          <w:p w14:paraId="18C1A2E4" w14:textId="77777777" w:rsidR="006956FA" w:rsidRPr="007C109E" w:rsidRDefault="006956FA" w:rsidP="006956F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Alta, baja, modificación de accesos </w:t>
            </w:r>
            <w:r w:rsidR="009C08DF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de seguridad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de nuevas aplicaciones</w:t>
            </w:r>
          </w:p>
        </w:tc>
        <w:tc>
          <w:tcPr>
            <w:tcW w:w="3931" w:type="dxa"/>
            <w:shd w:val="clear" w:color="auto" w:fill="auto"/>
            <w:noWrap/>
            <w:hideMark/>
          </w:tcPr>
          <w:p w14:paraId="5792BA53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Versiones y fechas de caducidad </w:t>
            </w:r>
            <w:r w:rsidR="007E43F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en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 certificados </w:t>
            </w:r>
            <w:r w:rsidR="007E43F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públicos (PKIs</w:t>
            </w:r>
            <w:r w:rsidR="007E43FE" w:rsidRPr="007C109E">
              <w:rPr>
                <w:rFonts w:eastAsia="Times New Roman" w:cstheme="minorHAnsi"/>
                <w:color w:val="FF0000"/>
                <w:sz w:val="20"/>
                <w:szCs w:val="20"/>
                <w:lang w:eastAsia="es-ES_tradnl"/>
              </w:rPr>
              <w:t xml:space="preserve">) </w:t>
            </w:r>
            <w:r w:rsidR="007E43FE"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 xml:space="preserve">de </w:t>
            </w: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así como interoperabilidad entre las distintas versiones</w:t>
            </w:r>
          </w:p>
          <w:p w14:paraId="3302F684" w14:textId="77777777" w:rsidR="00125575" w:rsidRPr="007C109E" w:rsidRDefault="00125575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Control de cumplimiento normativa seguridad CYII y normativa vigente en general</w:t>
            </w:r>
          </w:p>
          <w:p w14:paraId="13B8032B" w14:textId="77777777" w:rsidR="00522C92" w:rsidRPr="007C109E" w:rsidRDefault="006956FA" w:rsidP="0012557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22" w:hanging="283"/>
              <w:rPr>
                <w:rFonts w:eastAsia="Times New Roman" w:cstheme="minorHAnsi"/>
                <w:sz w:val="20"/>
                <w:szCs w:val="20"/>
                <w:lang w:eastAsia="es-ES_tradnl"/>
              </w:rPr>
            </w:pPr>
            <w:r w:rsidRPr="007C109E">
              <w:rPr>
                <w:rFonts w:eastAsia="Times New Roman" w:cstheme="minorHAnsi"/>
                <w:sz w:val="20"/>
                <w:szCs w:val="20"/>
                <w:lang w:eastAsia="es-ES_tradnl"/>
              </w:rPr>
              <w:t>Monitorización compromisos SLAs de terceros (seguridad informática)</w:t>
            </w:r>
          </w:p>
        </w:tc>
      </w:tr>
    </w:tbl>
    <w:p w14:paraId="5AFADF57" w14:textId="77777777" w:rsidR="00020F32" w:rsidRPr="00F2254B" w:rsidRDefault="00020F32" w:rsidP="00F2254B"/>
    <w:sectPr w:rsidR="00020F32" w:rsidRPr="00F2254B" w:rsidSect="00D86CCA">
      <w:footerReference w:type="default" r:id="rId11"/>
      <w:pgSz w:w="31667" w:h="23814" w:orient="landscape" w:code="9"/>
      <w:pgMar w:top="709" w:right="15995" w:bottom="439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6F58" w14:textId="77777777" w:rsidR="00FF786A" w:rsidRDefault="00FF786A" w:rsidP="00F7536F">
      <w:pPr>
        <w:spacing w:after="0" w:line="240" w:lineRule="auto"/>
      </w:pPr>
      <w:r>
        <w:separator/>
      </w:r>
    </w:p>
  </w:endnote>
  <w:endnote w:type="continuationSeparator" w:id="0">
    <w:p w14:paraId="3B5090C5" w14:textId="77777777" w:rsidR="00FF786A" w:rsidRDefault="00FF786A" w:rsidP="00F7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1036386"/>
      <w:docPartObj>
        <w:docPartGallery w:val="Page Numbers (Bottom of Page)"/>
        <w:docPartUnique/>
      </w:docPartObj>
    </w:sdtPr>
    <w:sdtEndPr/>
    <w:sdtContent>
      <w:p w14:paraId="112AB7F9" w14:textId="77777777" w:rsidR="008779D5" w:rsidRDefault="008779D5" w:rsidP="00F20CC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6DD" w:rsidRPr="004366DD">
          <w:rPr>
            <w:noProof/>
            <w:lang w:val="es-ES"/>
          </w:rPr>
          <w:t>6</w:t>
        </w:r>
        <w:r>
          <w:fldChar w:fldCharType="end"/>
        </w:r>
      </w:p>
    </w:sdtContent>
  </w:sdt>
  <w:p w14:paraId="2EE073B2" w14:textId="77777777" w:rsidR="008779D5" w:rsidRDefault="008779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AAF2" w14:textId="77777777" w:rsidR="00FF786A" w:rsidRDefault="00FF786A" w:rsidP="00F7536F">
      <w:pPr>
        <w:spacing w:after="0" w:line="240" w:lineRule="auto"/>
      </w:pPr>
      <w:r>
        <w:separator/>
      </w:r>
    </w:p>
  </w:footnote>
  <w:footnote w:type="continuationSeparator" w:id="0">
    <w:p w14:paraId="1F51B883" w14:textId="77777777" w:rsidR="00FF786A" w:rsidRDefault="00FF786A" w:rsidP="00F75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94EA2"/>
    <w:multiLevelType w:val="hybridMultilevel"/>
    <w:tmpl w:val="BCD26030"/>
    <w:lvl w:ilvl="0" w:tplc="0C0A0003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" w15:restartNumberingAfterBreak="0">
    <w:nsid w:val="108E4CA9"/>
    <w:multiLevelType w:val="hybridMultilevel"/>
    <w:tmpl w:val="87F077D6"/>
    <w:lvl w:ilvl="0" w:tplc="900A61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9362C"/>
    <w:multiLevelType w:val="hybridMultilevel"/>
    <w:tmpl w:val="5FCA395A"/>
    <w:lvl w:ilvl="0" w:tplc="06B6F5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5B9BD5" w:themeColor="accent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9590B"/>
    <w:multiLevelType w:val="hybridMultilevel"/>
    <w:tmpl w:val="8C10C5E0"/>
    <w:lvl w:ilvl="0" w:tplc="0C0A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70E418CE"/>
    <w:multiLevelType w:val="hybridMultilevel"/>
    <w:tmpl w:val="7ADA7416"/>
    <w:lvl w:ilvl="0" w:tplc="0C0A000F">
      <w:start w:val="1"/>
      <w:numFmt w:val="decimal"/>
      <w:lvlText w:val="%1."/>
      <w:lvlJc w:val="left"/>
      <w:pPr>
        <w:ind w:left="852" w:hanging="360"/>
      </w:pPr>
    </w:lvl>
    <w:lvl w:ilvl="1" w:tplc="0C0A0019" w:tentative="1">
      <w:start w:val="1"/>
      <w:numFmt w:val="lowerLetter"/>
      <w:lvlText w:val="%2."/>
      <w:lvlJc w:val="left"/>
      <w:pPr>
        <w:ind w:left="1572" w:hanging="360"/>
      </w:pPr>
    </w:lvl>
    <w:lvl w:ilvl="2" w:tplc="0C0A001B" w:tentative="1">
      <w:start w:val="1"/>
      <w:numFmt w:val="lowerRoman"/>
      <w:lvlText w:val="%3."/>
      <w:lvlJc w:val="right"/>
      <w:pPr>
        <w:ind w:left="2292" w:hanging="180"/>
      </w:pPr>
    </w:lvl>
    <w:lvl w:ilvl="3" w:tplc="0C0A000F" w:tentative="1">
      <w:start w:val="1"/>
      <w:numFmt w:val="decimal"/>
      <w:lvlText w:val="%4."/>
      <w:lvlJc w:val="left"/>
      <w:pPr>
        <w:ind w:left="3012" w:hanging="360"/>
      </w:pPr>
    </w:lvl>
    <w:lvl w:ilvl="4" w:tplc="0C0A0019" w:tentative="1">
      <w:start w:val="1"/>
      <w:numFmt w:val="lowerLetter"/>
      <w:lvlText w:val="%5."/>
      <w:lvlJc w:val="left"/>
      <w:pPr>
        <w:ind w:left="3732" w:hanging="360"/>
      </w:pPr>
    </w:lvl>
    <w:lvl w:ilvl="5" w:tplc="0C0A001B" w:tentative="1">
      <w:start w:val="1"/>
      <w:numFmt w:val="lowerRoman"/>
      <w:lvlText w:val="%6."/>
      <w:lvlJc w:val="right"/>
      <w:pPr>
        <w:ind w:left="4452" w:hanging="180"/>
      </w:pPr>
    </w:lvl>
    <w:lvl w:ilvl="6" w:tplc="0C0A000F" w:tentative="1">
      <w:start w:val="1"/>
      <w:numFmt w:val="decimal"/>
      <w:lvlText w:val="%7."/>
      <w:lvlJc w:val="left"/>
      <w:pPr>
        <w:ind w:left="5172" w:hanging="360"/>
      </w:pPr>
    </w:lvl>
    <w:lvl w:ilvl="7" w:tplc="0C0A0019" w:tentative="1">
      <w:start w:val="1"/>
      <w:numFmt w:val="lowerLetter"/>
      <w:lvlText w:val="%8."/>
      <w:lvlJc w:val="left"/>
      <w:pPr>
        <w:ind w:left="5892" w:hanging="360"/>
      </w:pPr>
    </w:lvl>
    <w:lvl w:ilvl="8" w:tplc="0C0A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 w15:restartNumberingAfterBreak="0">
    <w:nsid w:val="74076F28"/>
    <w:multiLevelType w:val="hybridMultilevel"/>
    <w:tmpl w:val="2C0C13AC"/>
    <w:lvl w:ilvl="0" w:tplc="0E867E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54B"/>
    <w:rsid w:val="00000B04"/>
    <w:rsid w:val="00004517"/>
    <w:rsid w:val="00012DD1"/>
    <w:rsid w:val="00020F32"/>
    <w:rsid w:val="00024C84"/>
    <w:rsid w:val="00036FD2"/>
    <w:rsid w:val="00042176"/>
    <w:rsid w:val="000777C1"/>
    <w:rsid w:val="00087518"/>
    <w:rsid w:val="000A653B"/>
    <w:rsid w:val="000D1BB4"/>
    <w:rsid w:val="000D67C7"/>
    <w:rsid w:val="000E188C"/>
    <w:rsid w:val="000F59CB"/>
    <w:rsid w:val="00121517"/>
    <w:rsid w:val="00125575"/>
    <w:rsid w:val="00166B15"/>
    <w:rsid w:val="00171439"/>
    <w:rsid w:val="00182810"/>
    <w:rsid w:val="00185B26"/>
    <w:rsid w:val="001B0677"/>
    <w:rsid w:val="001C26D0"/>
    <w:rsid w:val="001C718E"/>
    <w:rsid w:val="001D3013"/>
    <w:rsid w:val="001E1B9E"/>
    <w:rsid w:val="001E5E7E"/>
    <w:rsid w:val="00200DB6"/>
    <w:rsid w:val="0020254B"/>
    <w:rsid w:val="0020436C"/>
    <w:rsid w:val="00205BE4"/>
    <w:rsid w:val="00210A4B"/>
    <w:rsid w:val="0022254F"/>
    <w:rsid w:val="0022736A"/>
    <w:rsid w:val="00232DA9"/>
    <w:rsid w:val="002334DC"/>
    <w:rsid w:val="00233CD1"/>
    <w:rsid w:val="0028310A"/>
    <w:rsid w:val="002A7842"/>
    <w:rsid w:val="002B1866"/>
    <w:rsid w:val="002B1F90"/>
    <w:rsid w:val="002C2559"/>
    <w:rsid w:val="002C5DEA"/>
    <w:rsid w:val="002E3885"/>
    <w:rsid w:val="002E6928"/>
    <w:rsid w:val="00312CC0"/>
    <w:rsid w:val="00314F7C"/>
    <w:rsid w:val="00344712"/>
    <w:rsid w:val="0036588A"/>
    <w:rsid w:val="0038098A"/>
    <w:rsid w:val="00386628"/>
    <w:rsid w:val="003A27F4"/>
    <w:rsid w:val="003D76CC"/>
    <w:rsid w:val="003D78C3"/>
    <w:rsid w:val="003E3D86"/>
    <w:rsid w:val="003F0C5C"/>
    <w:rsid w:val="00406197"/>
    <w:rsid w:val="00410446"/>
    <w:rsid w:val="004162C9"/>
    <w:rsid w:val="004201D7"/>
    <w:rsid w:val="004215E1"/>
    <w:rsid w:val="00422610"/>
    <w:rsid w:val="004366DD"/>
    <w:rsid w:val="004447B3"/>
    <w:rsid w:val="00455D6A"/>
    <w:rsid w:val="00463D85"/>
    <w:rsid w:val="00472823"/>
    <w:rsid w:val="00472E75"/>
    <w:rsid w:val="00481062"/>
    <w:rsid w:val="004A1D11"/>
    <w:rsid w:val="004D1FA6"/>
    <w:rsid w:val="004E6C18"/>
    <w:rsid w:val="004F664A"/>
    <w:rsid w:val="0050249B"/>
    <w:rsid w:val="00522C92"/>
    <w:rsid w:val="00525FB0"/>
    <w:rsid w:val="0053172D"/>
    <w:rsid w:val="00544AB2"/>
    <w:rsid w:val="005515F6"/>
    <w:rsid w:val="00577187"/>
    <w:rsid w:val="00577FDA"/>
    <w:rsid w:val="00581D24"/>
    <w:rsid w:val="0059456C"/>
    <w:rsid w:val="005A171E"/>
    <w:rsid w:val="005B17E1"/>
    <w:rsid w:val="005C6ABB"/>
    <w:rsid w:val="005D0D61"/>
    <w:rsid w:val="005E40EE"/>
    <w:rsid w:val="005E411C"/>
    <w:rsid w:val="00610976"/>
    <w:rsid w:val="00610B3A"/>
    <w:rsid w:val="00625075"/>
    <w:rsid w:val="006854C8"/>
    <w:rsid w:val="00694D09"/>
    <w:rsid w:val="006956FA"/>
    <w:rsid w:val="006B0D08"/>
    <w:rsid w:val="006C49A9"/>
    <w:rsid w:val="006D3472"/>
    <w:rsid w:val="006E1DEF"/>
    <w:rsid w:val="006E7A95"/>
    <w:rsid w:val="006F144E"/>
    <w:rsid w:val="006F1C19"/>
    <w:rsid w:val="006F2682"/>
    <w:rsid w:val="006F7D1E"/>
    <w:rsid w:val="00703F07"/>
    <w:rsid w:val="00712B1C"/>
    <w:rsid w:val="0074119E"/>
    <w:rsid w:val="00744B2C"/>
    <w:rsid w:val="00766522"/>
    <w:rsid w:val="007725A4"/>
    <w:rsid w:val="0079564C"/>
    <w:rsid w:val="007C109E"/>
    <w:rsid w:val="007C5D34"/>
    <w:rsid w:val="007D7A13"/>
    <w:rsid w:val="007E3B56"/>
    <w:rsid w:val="007E43FE"/>
    <w:rsid w:val="007E483D"/>
    <w:rsid w:val="007E5A7A"/>
    <w:rsid w:val="007F0579"/>
    <w:rsid w:val="007F41A5"/>
    <w:rsid w:val="00810B3A"/>
    <w:rsid w:val="00811EFE"/>
    <w:rsid w:val="00815C97"/>
    <w:rsid w:val="008340FC"/>
    <w:rsid w:val="00835652"/>
    <w:rsid w:val="00846F38"/>
    <w:rsid w:val="00850538"/>
    <w:rsid w:val="00870624"/>
    <w:rsid w:val="008779D5"/>
    <w:rsid w:val="00886120"/>
    <w:rsid w:val="008A6C28"/>
    <w:rsid w:val="008B5854"/>
    <w:rsid w:val="008D4334"/>
    <w:rsid w:val="009024D5"/>
    <w:rsid w:val="00924040"/>
    <w:rsid w:val="00935DDD"/>
    <w:rsid w:val="009410EA"/>
    <w:rsid w:val="00966860"/>
    <w:rsid w:val="00970D40"/>
    <w:rsid w:val="00971DF5"/>
    <w:rsid w:val="00971E3B"/>
    <w:rsid w:val="00972EB3"/>
    <w:rsid w:val="00982320"/>
    <w:rsid w:val="00986631"/>
    <w:rsid w:val="00995720"/>
    <w:rsid w:val="009A34E9"/>
    <w:rsid w:val="009A504C"/>
    <w:rsid w:val="009B6870"/>
    <w:rsid w:val="009C08DF"/>
    <w:rsid w:val="009C216B"/>
    <w:rsid w:val="009C2A4D"/>
    <w:rsid w:val="009C5411"/>
    <w:rsid w:val="009C76C1"/>
    <w:rsid w:val="009E11E0"/>
    <w:rsid w:val="009E1A35"/>
    <w:rsid w:val="009F3D60"/>
    <w:rsid w:val="009F452E"/>
    <w:rsid w:val="00A06E59"/>
    <w:rsid w:val="00A15CA0"/>
    <w:rsid w:val="00A17B6F"/>
    <w:rsid w:val="00A24CEA"/>
    <w:rsid w:val="00A26422"/>
    <w:rsid w:val="00A461EC"/>
    <w:rsid w:val="00A46657"/>
    <w:rsid w:val="00A62AF3"/>
    <w:rsid w:val="00A6477C"/>
    <w:rsid w:val="00A7593B"/>
    <w:rsid w:val="00A8725A"/>
    <w:rsid w:val="00AC110B"/>
    <w:rsid w:val="00AC1232"/>
    <w:rsid w:val="00AC4AF4"/>
    <w:rsid w:val="00AD679F"/>
    <w:rsid w:val="00AE1CCD"/>
    <w:rsid w:val="00B06D76"/>
    <w:rsid w:val="00B517F0"/>
    <w:rsid w:val="00B51F47"/>
    <w:rsid w:val="00B54C27"/>
    <w:rsid w:val="00B57B97"/>
    <w:rsid w:val="00B86677"/>
    <w:rsid w:val="00B932E7"/>
    <w:rsid w:val="00B95CCA"/>
    <w:rsid w:val="00BA6668"/>
    <w:rsid w:val="00BC76E2"/>
    <w:rsid w:val="00BD21DB"/>
    <w:rsid w:val="00BD2AFE"/>
    <w:rsid w:val="00BD7C6B"/>
    <w:rsid w:val="00BE12C6"/>
    <w:rsid w:val="00BF7648"/>
    <w:rsid w:val="00C06488"/>
    <w:rsid w:val="00C0796C"/>
    <w:rsid w:val="00C171AB"/>
    <w:rsid w:val="00C20659"/>
    <w:rsid w:val="00C410F5"/>
    <w:rsid w:val="00C61EB3"/>
    <w:rsid w:val="00C72A6A"/>
    <w:rsid w:val="00C914F6"/>
    <w:rsid w:val="00C9179F"/>
    <w:rsid w:val="00CA0557"/>
    <w:rsid w:val="00CA1EFF"/>
    <w:rsid w:val="00CB4A06"/>
    <w:rsid w:val="00CB7663"/>
    <w:rsid w:val="00CC3ACD"/>
    <w:rsid w:val="00CD36A0"/>
    <w:rsid w:val="00CE306D"/>
    <w:rsid w:val="00CE3B6E"/>
    <w:rsid w:val="00CE4515"/>
    <w:rsid w:val="00D05EDB"/>
    <w:rsid w:val="00D06198"/>
    <w:rsid w:val="00D37187"/>
    <w:rsid w:val="00D44727"/>
    <w:rsid w:val="00D54241"/>
    <w:rsid w:val="00D64F4C"/>
    <w:rsid w:val="00D71767"/>
    <w:rsid w:val="00D73C86"/>
    <w:rsid w:val="00D86CCA"/>
    <w:rsid w:val="00DA1F83"/>
    <w:rsid w:val="00DC63D8"/>
    <w:rsid w:val="00DF5473"/>
    <w:rsid w:val="00E004C1"/>
    <w:rsid w:val="00E17370"/>
    <w:rsid w:val="00E210FD"/>
    <w:rsid w:val="00E41810"/>
    <w:rsid w:val="00E92EB1"/>
    <w:rsid w:val="00E94902"/>
    <w:rsid w:val="00EB463B"/>
    <w:rsid w:val="00EC3FC3"/>
    <w:rsid w:val="00EC6238"/>
    <w:rsid w:val="00EE66E4"/>
    <w:rsid w:val="00EF2CAA"/>
    <w:rsid w:val="00F0445F"/>
    <w:rsid w:val="00F109B3"/>
    <w:rsid w:val="00F148E0"/>
    <w:rsid w:val="00F20CCF"/>
    <w:rsid w:val="00F2254B"/>
    <w:rsid w:val="00F251F8"/>
    <w:rsid w:val="00F3424F"/>
    <w:rsid w:val="00F35543"/>
    <w:rsid w:val="00F36D58"/>
    <w:rsid w:val="00F50A38"/>
    <w:rsid w:val="00F61A6E"/>
    <w:rsid w:val="00F74C38"/>
    <w:rsid w:val="00F7536F"/>
    <w:rsid w:val="00F829F1"/>
    <w:rsid w:val="00FC7FC2"/>
    <w:rsid w:val="00FD2FF8"/>
    <w:rsid w:val="00FD486D"/>
    <w:rsid w:val="00FE48D4"/>
    <w:rsid w:val="00FF2BCC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s-ES_trad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C758"/>
  <w15:chartTrackingRefBased/>
  <w15:docId w15:val="{B66B2B58-D76C-49FC-98B6-5FA80D65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53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536F"/>
  </w:style>
  <w:style w:type="paragraph" w:styleId="Piedepgina">
    <w:name w:val="footer"/>
    <w:basedOn w:val="Normal"/>
    <w:link w:val="PiedepginaCar"/>
    <w:uiPriority w:val="99"/>
    <w:unhideWhenUsed/>
    <w:rsid w:val="00F753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36F"/>
  </w:style>
  <w:style w:type="paragraph" w:styleId="Prrafodelista">
    <w:name w:val="List Paragraph"/>
    <w:basedOn w:val="Normal"/>
    <w:uiPriority w:val="34"/>
    <w:qFormat/>
    <w:rsid w:val="003E3D8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1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1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e4094b-1c68-44ae-8951-b2c3286a662c">
      <Terms xmlns="http://schemas.microsoft.com/office/infopath/2007/PartnerControls"/>
    </lcf76f155ced4ddcb4097134ff3c332f>
    <TaxCatchAll xmlns="b361048f-cd02-44aa-967c-de387f0480ad" xsi:nil="true"/>
    <_Flow_SignoffStatus xmlns="52e4094b-1c68-44ae-8951-b2c3286a66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B993DE6EC06C4299555C577AF3042C" ma:contentTypeVersion="17" ma:contentTypeDescription="Crear nuevo documento." ma:contentTypeScope="" ma:versionID="9b182561762d0d5a2ad9fd201c27e585">
  <xsd:schema xmlns:xsd="http://www.w3.org/2001/XMLSchema" xmlns:xs="http://www.w3.org/2001/XMLSchema" xmlns:p="http://schemas.microsoft.com/office/2006/metadata/properties" xmlns:ns2="52e4094b-1c68-44ae-8951-b2c3286a662c" xmlns:ns3="b361048f-cd02-44aa-967c-de387f0480ad" targetNamespace="http://schemas.microsoft.com/office/2006/metadata/properties" ma:root="true" ma:fieldsID="943481ef0ab971e311d41c4588cce90a" ns2:_="" ns3:_="">
    <xsd:import namespace="52e4094b-1c68-44ae-8951-b2c3286a662c"/>
    <xsd:import namespace="b361048f-cd02-44aa-967c-de387f0480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4094b-1c68-44ae-8951-b2c3286a6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Estado de aprobación" ma:internalName="Estado_x0020_de_x0020_aprobaci_x00f3_n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d36f6b0e-fb9a-4930-b86f-0005b6d8a5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048f-cd02-44aa-967c-de387f0480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809d800-55b1-4f58-9903-73eed6f2c2c1}" ma:internalName="TaxCatchAll" ma:showField="CatchAllData" ma:web="b361048f-cd02-44aa-967c-de387f0480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A834-81CE-402A-80FA-490F481DBB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D3C58-87D9-47B6-9FB6-4CC4CB70998A}">
  <ds:schemaRefs>
    <ds:schemaRef ds:uri="http://schemas.microsoft.com/office/2006/metadata/properties"/>
    <ds:schemaRef ds:uri="http://schemas.microsoft.com/office/infopath/2007/PartnerControls"/>
    <ds:schemaRef ds:uri="52e4094b-1c68-44ae-8951-b2c3286a662c"/>
    <ds:schemaRef ds:uri="b361048f-cd02-44aa-967c-de387f0480ad"/>
  </ds:schemaRefs>
</ds:datastoreItem>
</file>

<file path=customXml/itemProps3.xml><?xml version="1.0" encoding="utf-8"?>
<ds:datastoreItem xmlns:ds="http://schemas.openxmlformats.org/officeDocument/2006/customXml" ds:itemID="{49815997-DD18-41A5-8ABA-F8D41B760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4094b-1c68-44ae-8951-b2c3286a662c"/>
    <ds:schemaRef ds:uri="b361048f-cd02-44aa-967c-de387f0480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005B7B-12D8-44F4-B0E8-2D7534C8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3728</Words>
  <Characters>20508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Muñoz-Chápuli</dc:creator>
  <cp:keywords/>
  <dc:description/>
  <cp:lastModifiedBy>Nieto Guerra, Silvia</cp:lastModifiedBy>
  <cp:revision>65</cp:revision>
  <dcterms:created xsi:type="dcterms:W3CDTF">2022-10-05T08:49:00Z</dcterms:created>
  <dcterms:modified xsi:type="dcterms:W3CDTF">2022-10-10T13:42:00Z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0x01010017B993DE6EC06C4299555C577AF3042C</vt:lpwstr>
  </property>
  <property fmtid="{D5CDD505-2E9C-101B-9397-08002B2CF9AE}" pid="3" name="MediaServiceImageTags">
    <vt:lpwstr/>
  </property>
</Properties>
</file>